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34D" w:rsidRPr="007D664D" w:rsidRDefault="00C429CB" w:rsidP="007D664D">
      <w:pPr>
        <w:ind w:left="-284" w:right="-568"/>
        <w:jc w:val="center"/>
        <w:rPr>
          <w:b/>
          <w:spacing w:val="-6"/>
          <w:sz w:val="24"/>
          <w:szCs w:val="24"/>
        </w:rPr>
      </w:pPr>
      <w:r w:rsidRPr="007D664D">
        <w:rPr>
          <w:b/>
          <w:spacing w:val="-6"/>
          <w:sz w:val="24"/>
        </w:rPr>
        <w:t>ISTRUZIONI – GEBRAUCHSANWEISUNG - INSTRUCTIONS – MODE D’EMPLOI - ISTRUCCIONES - INSTRUKTIONER</w:t>
      </w:r>
    </w:p>
    <w:p w:rsidR="00905611" w:rsidRDefault="00000716">
      <w:pPr>
        <w:rPr>
          <w:b/>
        </w:rPr>
      </w:pPr>
      <w:r>
        <w:rPr>
          <w:b/>
          <w:noProof/>
          <w:lang w:bidi="ar-SA"/>
        </w:rPr>
        <w:drawing>
          <wp:anchor distT="0" distB="0" distL="114300" distR="114300" simplePos="0" relativeHeight="251663360" behindDoc="1" locked="0" layoutInCell="1" allowOverlap="1">
            <wp:simplePos x="0" y="0"/>
            <wp:positionH relativeFrom="column">
              <wp:posOffset>2982595</wp:posOffset>
            </wp:positionH>
            <wp:positionV relativeFrom="paragraph">
              <wp:posOffset>137160</wp:posOffset>
            </wp:positionV>
            <wp:extent cx="544830" cy="542925"/>
            <wp:effectExtent l="19050" t="0" r="7620" b="0"/>
            <wp:wrapNone/>
            <wp:docPr id="8" name="Marchio_IMQ.png" descr="P:\UFFICIO TECNICO\IMMAGINI\Marchio_I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io_IMQ.png"/>
                    <pic:cNvPicPr/>
                  </pic:nvPicPr>
                  <pic:blipFill>
                    <a:blip r:embed="rId8" r:link="rId9" cstate="print"/>
                    <a:stretch>
                      <a:fillRect/>
                    </a:stretch>
                  </pic:blipFill>
                  <pic:spPr>
                    <a:xfrm>
                      <a:off x="0" y="0"/>
                      <a:ext cx="544830" cy="542925"/>
                    </a:xfrm>
                    <a:prstGeom prst="rect">
                      <a:avLst/>
                    </a:prstGeom>
                  </pic:spPr>
                </pic:pic>
              </a:graphicData>
            </a:graphic>
          </wp:anchor>
        </w:drawing>
      </w:r>
      <w:r>
        <w:rPr>
          <w:b/>
          <w:noProof/>
          <w:lang w:bidi="ar-SA"/>
        </w:rPr>
        <w:drawing>
          <wp:anchor distT="0" distB="0" distL="114300" distR="114300" simplePos="0" relativeHeight="251664384" behindDoc="1" locked="0" layoutInCell="1" allowOverlap="1">
            <wp:simplePos x="0" y="0"/>
            <wp:positionH relativeFrom="column">
              <wp:posOffset>2187934</wp:posOffset>
            </wp:positionH>
            <wp:positionV relativeFrom="paragraph">
              <wp:posOffset>137436</wp:posOffset>
            </wp:positionV>
            <wp:extent cx="502147" cy="516835"/>
            <wp:effectExtent l="19050" t="0" r="0" b="0"/>
            <wp:wrapNone/>
            <wp:docPr id="9" name="CE.jpg" descr="P:\UFFICIO TECNICO\IMMAGI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jpg"/>
                    <pic:cNvPicPr/>
                  </pic:nvPicPr>
                  <pic:blipFill>
                    <a:blip r:embed="rId10" r:link="rId11" cstate="print"/>
                    <a:stretch>
                      <a:fillRect/>
                    </a:stretch>
                  </pic:blipFill>
                  <pic:spPr>
                    <a:xfrm>
                      <a:off x="0" y="0"/>
                      <a:ext cx="502147" cy="516835"/>
                    </a:xfrm>
                    <a:prstGeom prst="rect">
                      <a:avLst/>
                    </a:prstGeom>
                  </pic:spPr>
                </pic:pic>
              </a:graphicData>
            </a:graphic>
          </wp:anchor>
        </w:drawing>
      </w:r>
      <w:r>
        <w:rPr>
          <w:b/>
          <w:noProof/>
          <w:lang w:bidi="ar-SA"/>
        </w:rPr>
        <mc:AlternateContent>
          <mc:Choice Requires="wps">
            <w:drawing>
              <wp:anchor distT="0" distB="0" distL="114300" distR="114300" simplePos="0" relativeHeight="251662336" behindDoc="0" locked="0" layoutInCell="1" allowOverlap="1">
                <wp:simplePos x="0" y="0"/>
                <wp:positionH relativeFrom="column">
                  <wp:posOffset>-31115</wp:posOffset>
                </wp:positionH>
                <wp:positionV relativeFrom="paragraph">
                  <wp:posOffset>18415</wp:posOffset>
                </wp:positionV>
                <wp:extent cx="6334760" cy="0"/>
                <wp:effectExtent l="12700" t="11430" r="5715" b="762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A60931" id="_x0000_t32" coordsize="21600,21600" o:spt="32" o:oned="t" path="m,l21600,21600e" filled="f">
                <v:path arrowok="t" fillok="f" o:connecttype="none"/>
                <o:lock v:ext="edit" shapetype="t"/>
              </v:shapetype>
              <v:shape id="AutoShape 4" o:spid="_x0000_s1026" type="#_x0000_t32" style="position:absolute;margin-left:-2.45pt;margin-top:1.45pt;width:498.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gx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"/>
            </w:pict>
          </mc:Fallback>
        </mc:AlternateContent>
      </w:r>
    </w:p>
    <w:p w:rsidR="00B7571C" w:rsidRDefault="00B7571C" w:rsidP="008D7423">
      <w:pPr>
        <w:ind w:firstLine="708"/>
        <w:rPr>
          <w:b/>
          <w:i/>
          <w:sz w:val="28"/>
          <w:szCs w:val="28"/>
        </w:rPr>
      </w:pPr>
    </w:p>
    <w:p w:rsidR="00D72B36" w:rsidRDefault="00CA2ECE" w:rsidP="007D664D">
      <w:pPr>
        <w:ind w:right="-285"/>
        <w:rPr>
          <w:b/>
          <w:i/>
          <w:sz w:val="24"/>
          <w:szCs w:val="24"/>
        </w:rPr>
      </w:pPr>
      <w:r>
        <w:rPr>
          <w:b/>
          <w:i/>
          <w:sz w:val="24"/>
        </w:rPr>
        <w:t xml:space="preserve">Överensstämmelsestandarder:  </w:t>
      </w:r>
      <w:r w:rsidR="007D664D">
        <w:rPr>
          <w:b/>
          <w:i/>
          <w:sz w:val="24"/>
        </w:rPr>
        <w:t xml:space="preserve"> EN 30-1-1:2008+A3:2013   EN 30-2-1:2015</w:t>
      </w:r>
      <w:r>
        <w:rPr>
          <w:b/>
          <w:i/>
          <w:sz w:val="24"/>
        </w:rPr>
        <w:t xml:space="preserve">  EN 437:2003+A1:2009</w:t>
      </w:r>
    </w:p>
    <w:p w:rsidR="00D72B36" w:rsidRDefault="00D72B36" w:rsidP="00D72B36">
      <w:pPr>
        <w:rPr>
          <w:b/>
          <w:i/>
          <w:sz w:val="24"/>
          <w:szCs w:val="24"/>
        </w:rPr>
      </w:pPr>
      <w:r>
        <w:rPr>
          <w:b/>
          <w:i/>
          <w:sz w:val="24"/>
        </w:rPr>
        <w:t xml:space="preserve">Klass: </w:t>
      </w:r>
      <w:r>
        <w:rPr>
          <w:b/>
          <w:i/>
          <w:sz w:val="32"/>
        </w:rPr>
        <w:t>l</w:t>
      </w:r>
      <w:r>
        <w:rPr>
          <w:b/>
          <w:i/>
          <w:sz w:val="20"/>
        </w:rPr>
        <w:t>3</w:t>
      </w:r>
      <w:r>
        <w:rPr>
          <w:b/>
          <w:i/>
          <w:sz w:val="24"/>
        </w:rPr>
        <w:t>+</w:t>
      </w:r>
    </w:p>
    <w:p w:rsidR="00D72B36" w:rsidRPr="0042540C" w:rsidRDefault="0071145E" w:rsidP="00D72B36">
      <w:pPr>
        <w:rPr>
          <w:b/>
          <w:i/>
          <w:sz w:val="24"/>
          <w:szCs w:val="24"/>
        </w:rPr>
      </w:pPr>
      <w:r>
        <w:rPr>
          <w:b/>
          <w:i/>
          <w:noProof/>
          <w:sz w:val="24"/>
          <w:szCs w:val="24"/>
          <w:lang w:bidi="ar-SA"/>
        </w:rPr>
        <mc:AlternateContent>
          <mc:Choice Requires="wps">
            <w:drawing>
              <wp:anchor distT="0" distB="0" distL="114300" distR="114300" simplePos="0" relativeHeight="251698176" behindDoc="0" locked="0" layoutInCell="1" allowOverlap="1">
                <wp:simplePos x="0" y="0"/>
                <wp:positionH relativeFrom="column">
                  <wp:posOffset>-31115</wp:posOffset>
                </wp:positionH>
                <wp:positionV relativeFrom="paragraph">
                  <wp:posOffset>292735</wp:posOffset>
                </wp:positionV>
                <wp:extent cx="6334760" cy="0"/>
                <wp:effectExtent l="12700" t="5080" r="5715" b="1397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A0361" id="AutoShape 5" o:spid="_x0000_s1026" type="#_x0000_t32" style="position:absolute;margin-left:-2.45pt;margin-top:23.05pt;width:498.8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"/>
            </w:pict>
          </mc:Fallback>
        </mc:AlternateContent>
      </w:r>
      <w:r>
        <w:rPr>
          <w:b/>
          <w:i/>
          <w:sz w:val="24"/>
        </w:rPr>
        <w:t>Installationsklass: 3</w:t>
      </w:r>
    </w:p>
    <w:p w:rsidR="00D72B36" w:rsidRPr="0042540C" w:rsidRDefault="00D72B36" w:rsidP="00CA2ECE">
      <w:pPr>
        <w:rPr>
          <w:b/>
          <w:i/>
          <w:sz w:val="24"/>
          <w:szCs w:val="24"/>
        </w:rPr>
      </w:pPr>
    </w:p>
    <w:p w:rsidR="00B7571C" w:rsidRDefault="000A39A1" w:rsidP="00B7571C">
      <w:pPr>
        <w:rPr>
          <w:b/>
          <w:i/>
          <w:sz w:val="28"/>
          <w:szCs w:val="28"/>
        </w:rPr>
      </w:pPr>
      <w:r>
        <w:rPr>
          <w:b/>
          <w:i/>
          <w:noProof/>
          <w:sz w:val="28"/>
          <w:szCs w:val="28"/>
          <w:lang w:bidi="ar-SA"/>
        </w:rPr>
        <w:drawing>
          <wp:anchor distT="0" distB="0" distL="114300" distR="114300" simplePos="0" relativeHeight="251699200" behindDoc="1" locked="0" layoutInCell="1" allowOverlap="1" wp14:anchorId="5B1C4641" wp14:editId="66BFFF75">
            <wp:simplePos x="0" y="0"/>
            <wp:positionH relativeFrom="column">
              <wp:posOffset>3136265</wp:posOffset>
            </wp:positionH>
            <wp:positionV relativeFrom="paragraph">
              <wp:posOffset>221615</wp:posOffset>
            </wp:positionV>
            <wp:extent cx="3469005" cy="3141345"/>
            <wp:effectExtent l="0" t="0" r="0" b="1905"/>
            <wp:wrapNone/>
            <wp:docPr id="7" name="Immagine 6" descr="1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4.jpg"/>
                    <pic:cNvPicPr/>
                  </pic:nvPicPr>
                  <pic:blipFill>
                    <a:blip r:embed="rId12" cstate="print"/>
                    <a:stretch>
                      <a:fillRect/>
                    </a:stretch>
                  </pic:blipFill>
                  <pic:spPr>
                    <a:xfrm>
                      <a:off x="0" y="0"/>
                      <a:ext cx="3469005" cy="3141345"/>
                    </a:xfrm>
                    <a:prstGeom prst="rect">
                      <a:avLst/>
                    </a:prstGeom>
                  </pic:spPr>
                </pic:pic>
              </a:graphicData>
            </a:graphic>
          </wp:anchor>
        </w:drawing>
      </w:r>
      <w:r w:rsidR="00660A18">
        <w:rPr>
          <w:b/>
          <w:i/>
          <w:noProof/>
          <w:sz w:val="28"/>
          <w:szCs w:val="28"/>
          <w:lang w:bidi="ar-SA"/>
        </w:rPr>
        <w:drawing>
          <wp:anchor distT="0" distB="0" distL="114300" distR="114300" simplePos="0" relativeHeight="251681792" behindDoc="1" locked="0" layoutInCell="1" allowOverlap="1" wp14:anchorId="4D096190" wp14:editId="7BF0ACA6">
            <wp:simplePos x="0" y="0"/>
            <wp:positionH relativeFrom="column">
              <wp:posOffset>3140075</wp:posOffset>
            </wp:positionH>
            <wp:positionV relativeFrom="paragraph">
              <wp:posOffset>222673</wp:posOffset>
            </wp:positionV>
            <wp:extent cx="3190028" cy="3014133"/>
            <wp:effectExtent l="19050" t="0" r="0" b="0"/>
            <wp:wrapNone/>
            <wp:docPr id="5" name="1000003.png" descr="P:\UFFICIO TECNICO\IMMAGINI\CU2000\1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3.png"/>
                    <pic:cNvPicPr/>
                  </pic:nvPicPr>
                  <pic:blipFill>
                    <a:blip r:link="rId13" cstate="print"/>
                    <a:stretch>
                      <a:fillRect/>
                    </a:stretch>
                  </pic:blipFill>
                  <pic:spPr>
                    <a:xfrm>
                      <a:off x="0" y="0"/>
                      <a:ext cx="3190028" cy="3014133"/>
                    </a:xfrm>
                    <a:prstGeom prst="rect">
                      <a:avLst/>
                    </a:prstGeom>
                  </pic:spPr>
                </pic:pic>
              </a:graphicData>
            </a:graphic>
          </wp:anchor>
        </w:drawing>
      </w:r>
    </w:p>
    <w:p w:rsidR="00CA2ECE" w:rsidRDefault="00CA2ECE" w:rsidP="00B7571C">
      <w:pPr>
        <w:rPr>
          <w:b/>
          <w:i/>
          <w:sz w:val="28"/>
          <w:szCs w:val="28"/>
        </w:rPr>
      </w:pPr>
    </w:p>
    <w:p w:rsidR="00450D49" w:rsidRPr="00B7571C" w:rsidRDefault="0085237A" w:rsidP="00B7571C">
      <w:pPr>
        <w:rPr>
          <w:b/>
          <w:i/>
          <w:sz w:val="28"/>
          <w:szCs w:val="28"/>
        </w:rPr>
      </w:pPr>
      <w:r>
        <w:rPr>
          <w:b/>
          <w:i/>
          <w:sz w:val="28"/>
        </w:rPr>
        <w:t>CU2000 - BALANSUPPHÄNGD SPIS</w:t>
      </w:r>
    </w:p>
    <w:p w:rsidR="00C429CB" w:rsidRDefault="00C429CB"/>
    <w:p w:rsidR="00DA634D" w:rsidRDefault="00DA634D">
      <w:pPr>
        <w:rPr>
          <w:b/>
        </w:rPr>
      </w:pPr>
    </w:p>
    <w:p w:rsidR="007D664D" w:rsidRDefault="007D664D">
      <w:pPr>
        <w:rPr>
          <w:b/>
        </w:rPr>
      </w:pPr>
    </w:p>
    <w:p w:rsidR="00DA634D" w:rsidRDefault="007D664D">
      <w:pPr>
        <w:rPr>
          <w:b/>
        </w:rPr>
      </w:pPr>
      <w:r>
        <w:rPr>
          <w:b/>
          <w:i/>
          <w:noProof/>
          <w:sz w:val="28"/>
          <w:szCs w:val="28"/>
          <w:lang w:bidi="ar-SA"/>
        </w:rPr>
        <w:drawing>
          <wp:anchor distT="0" distB="0" distL="114300" distR="114300" simplePos="0" relativeHeight="251593216" behindDoc="1" locked="0" layoutInCell="1" allowOverlap="1" wp14:anchorId="3CBA4205" wp14:editId="50839B26">
            <wp:simplePos x="0" y="0"/>
            <wp:positionH relativeFrom="column">
              <wp:posOffset>-487491</wp:posOffset>
            </wp:positionH>
            <wp:positionV relativeFrom="paragraph">
              <wp:posOffset>320040</wp:posOffset>
            </wp:positionV>
            <wp:extent cx="3469217" cy="3141708"/>
            <wp:effectExtent l="19050" t="0" r="0" b="0"/>
            <wp:wrapNone/>
            <wp:docPr id="20" name="Immagine 6" descr="1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4.jpg"/>
                    <pic:cNvPicPr/>
                  </pic:nvPicPr>
                  <pic:blipFill>
                    <a:blip r:embed="rId12" cstate="print"/>
                    <a:stretch>
                      <a:fillRect/>
                    </a:stretch>
                  </pic:blipFill>
                  <pic:spPr>
                    <a:xfrm>
                      <a:off x="0" y="0"/>
                      <a:ext cx="3469217" cy="3141708"/>
                    </a:xfrm>
                    <a:prstGeom prst="rect">
                      <a:avLst/>
                    </a:prstGeom>
                  </pic:spPr>
                </pic:pic>
              </a:graphicData>
            </a:graphic>
          </wp:anchor>
        </w:drawing>
      </w:r>
    </w:p>
    <w:p w:rsidR="00B7571C" w:rsidRDefault="00B7571C" w:rsidP="00B7571C">
      <w:pPr>
        <w:rPr>
          <w:b/>
          <w:i/>
          <w:sz w:val="28"/>
          <w:szCs w:val="28"/>
        </w:rPr>
      </w:pPr>
    </w:p>
    <w:p w:rsidR="00B7571C" w:rsidRDefault="007D664D" w:rsidP="007D664D">
      <w:pPr>
        <w:tabs>
          <w:tab w:val="left" w:pos="2310"/>
        </w:tabs>
        <w:rPr>
          <w:b/>
          <w:i/>
          <w:sz w:val="28"/>
          <w:szCs w:val="28"/>
        </w:rPr>
      </w:pPr>
      <w:r>
        <w:rPr>
          <w:b/>
          <w:i/>
          <w:sz w:val="28"/>
          <w:szCs w:val="28"/>
        </w:rPr>
        <w:tab/>
      </w:r>
    </w:p>
    <w:p w:rsidR="00B7571C" w:rsidRDefault="00B7571C" w:rsidP="00B7571C">
      <w:pPr>
        <w:rPr>
          <w:b/>
          <w:i/>
          <w:sz w:val="28"/>
          <w:szCs w:val="28"/>
        </w:rPr>
      </w:pPr>
    </w:p>
    <w:p w:rsidR="00321557" w:rsidRPr="000A39A1" w:rsidRDefault="00321557" w:rsidP="000B3ED4">
      <w:pPr>
        <w:ind w:left="4956"/>
        <w:rPr>
          <w:b/>
          <w:i/>
          <w:sz w:val="28"/>
          <w:szCs w:val="28"/>
        </w:rPr>
      </w:pPr>
      <w:r w:rsidRPr="000A39A1">
        <w:rPr>
          <w:b/>
          <w:i/>
          <w:sz w:val="28"/>
        </w:rPr>
        <w:t xml:space="preserve">     </w:t>
      </w:r>
    </w:p>
    <w:p w:rsidR="00DA634D" w:rsidRPr="000A39A1" w:rsidRDefault="00000716" w:rsidP="007D664D">
      <w:pPr>
        <w:ind w:left="4820"/>
        <w:rPr>
          <w:b/>
          <w:lang w:val="it-IT"/>
        </w:rPr>
      </w:pPr>
      <w:r w:rsidRPr="000A39A1">
        <w:rPr>
          <w:b/>
          <w:i/>
          <w:sz w:val="28"/>
        </w:rPr>
        <w:t xml:space="preserve">            </w:t>
      </w:r>
      <w:r w:rsidRPr="000A39A1">
        <w:rPr>
          <w:b/>
          <w:i/>
          <w:sz w:val="28"/>
          <w:lang w:val="it-IT"/>
        </w:rPr>
        <w:t xml:space="preserve">CU3000 - BALANSUPPHÄNGD SPIS  </w:t>
      </w:r>
      <w:r w:rsidR="004A2A88">
        <w:rPr>
          <w:b/>
          <w:noProof/>
          <w:lang w:bidi="ar-SA"/>
        </w:rPr>
        <w:drawing>
          <wp:anchor distT="0" distB="0" distL="114300" distR="114300" simplePos="0" relativeHeight="251658240" behindDoc="1" locked="1" layoutInCell="1" allowOverlap="1" wp14:anchorId="31C1F90F" wp14:editId="797C90C0">
            <wp:simplePos x="0" y="0"/>
            <wp:positionH relativeFrom="column">
              <wp:posOffset>-80645</wp:posOffset>
            </wp:positionH>
            <wp:positionV relativeFrom="page">
              <wp:posOffset>9260205</wp:posOffset>
            </wp:positionV>
            <wp:extent cx="1272540" cy="598170"/>
            <wp:effectExtent l="19050" t="0" r="3810" b="0"/>
            <wp:wrapNone/>
            <wp:docPr id="6" name="LOGO CAN SEMPLICE.jpg" descr="P:\UFFICIO TECNICO\IMMAGINI\LOGO CAN SEMP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N SEMPLICE.jpg"/>
                    <pic:cNvPicPr/>
                  </pic:nvPicPr>
                  <pic:blipFill>
                    <a:blip r:embed="rId14" r:link="rId15" cstate="print"/>
                    <a:stretch>
                      <a:fillRect/>
                    </a:stretch>
                  </pic:blipFill>
                  <pic:spPr>
                    <a:xfrm>
                      <a:off x="0" y="0"/>
                      <a:ext cx="1272540" cy="598170"/>
                    </a:xfrm>
                    <a:prstGeom prst="rect">
                      <a:avLst/>
                    </a:prstGeom>
                  </pic:spPr>
                </pic:pic>
              </a:graphicData>
            </a:graphic>
          </wp:anchor>
        </w:drawing>
      </w:r>
    </w:p>
    <w:p w:rsidR="00DA634D" w:rsidRPr="000A39A1" w:rsidRDefault="00C906A1">
      <w:pPr>
        <w:rPr>
          <w:b/>
          <w:lang w:val="it-IT"/>
        </w:rPr>
      </w:pPr>
      <w:r w:rsidRPr="000A39A1">
        <w:rPr>
          <w:b/>
          <w:lang w:val="it-IT"/>
        </w:rPr>
        <w:t xml:space="preserve">  </w:t>
      </w:r>
    </w:p>
    <w:p w:rsidR="000B3ED4" w:rsidRDefault="000B3ED4">
      <w:pPr>
        <w:rPr>
          <w:b/>
          <w:lang w:val="it-IT"/>
        </w:rPr>
      </w:pPr>
    </w:p>
    <w:p w:rsidR="007D664D" w:rsidRDefault="007D664D">
      <w:pPr>
        <w:rPr>
          <w:b/>
          <w:lang w:val="it-IT"/>
        </w:rPr>
      </w:pPr>
    </w:p>
    <w:p w:rsidR="007D664D" w:rsidRPr="000A39A1" w:rsidRDefault="007D664D">
      <w:pPr>
        <w:rPr>
          <w:b/>
          <w:lang w:val="it-IT"/>
        </w:rPr>
      </w:pPr>
    </w:p>
    <w:p w:rsidR="00B7571C" w:rsidRPr="000A39A1" w:rsidRDefault="0071145E">
      <w:pPr>
        <w:rPr>
          <w:b/>
          <w:lang w:val="it-IT"/>
        </w:rPr>
      </w:pPr>
      <w:r>
        <w:rPr>
          <w:b/>
          <w:noProof/>
          <w:lang w:bidi="ar-SA"/>
        </w:rPr>
        <mc:AlternateContent>
          <mc:Choice Requires="wps">
            <w:drawing>
              <wp:anchor distT="0" distB="0" distL="114300" distR="114300" simplePos="0" relativeHeight="251660288" behindDoc="0" locked="0" layoutInCell="1" allowOverlap="1">
                <wp:simplePos x="0" y="0"/>
                <wp:positionH relativeFrom="column">
                  <wp:posOffset>-128905</wp:posOffset>
                </wp:positionH>
                <wp:positionV relativeFrom="paragraph">
                  <wp:posOffset>230505</wp:posOffset>
                </wp:positionV>
                <wp:extent cx="6232525" cy="0"/>
                <wp:effectExtent l="10160" t="8255" r="5715" b="1079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298C9" id="AutoShape 2" o:spid="_x0000_s1026" type="#_x0000_t32" style="position:absolute;margin-left:-10.15pt;margin-top:18.15pt;width:49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emHQ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"/>
            </w:pict>
          </mc:Fallback>
        </mc:AlternateContent>
      </w:r>
    </w:p>
    <w:p w:rsidR="004028D2" w:rsidRPr="000A39A1" w:rsidRDefault="00DE6F58" w:rsidP="000B7759">
      <w:pPr>
        <w:ind w:left="1416" w:firstLine="708"/>
        <w:rPr>
          <w:b/>
          <w:lang w:val="it-IT"/>
        </w:rPr>
      </w:pPr>
      <w:r w:rsidRPr="000A39A1">
        <w:rPr>
          <w:b/>
          <w:i/>
          <w:lang w:val="it-IT"/>
        </w:rPr>
        <w:t xml:space="preserve">CAN S.r.l.     Via Nazionale, 65     25080   –   Puegnago del Garda   (Brescia)     ITALY               </w:t>
      </w:r>
      <w:r w:rsidRPr="000A39A1">
        <w:rPr>
          <w:lang w:val="it-IT"/>
        </w:rPr>
        <w:tab/>
      </w:r>
      <w:r w:rsidRPr="000A39A1">
        <w:rPr>
          <w:b/>
          <w:lang w:val="it-IT"/>
        </w:rPr>
        <w:t xml:space="preserve"> T. +39 0365 555909   F. +39 0365 651822    </w:t>
      </w:r>
      <w:r w:rsidR="0042777E">
        <w:fldChar w:fldCharType="begin"/>
      </w:r>
      <w:r w:rsidR="0042777E">
        <w:instrText xml:space="preserve"> HYPERLINK "mailto:info@cansrl.com" \h </w:instrText>
      </w:r>
      <w:r w:rsidR="0042777E">
        <w:fldChar w:fldCharType="separate"/>
      </w:r>
      <w:r w:rsidRPr="000A39A1">
        <w:rPr>
          <w:rStyle w:val="Hyperlnk"/>
          <w:b/>
          <w:lang w:val="it-IT"/>
        </w:rPr>
        <w:t>info@cansrl.com</w:t>
      </w:r>
      <w:r w:rsidR="0042777E">
        <w:rPr>
          <w:rStyle w:val="Hyperlnk"/>
          <w:b/>
          <w:lang w:val="it-IT"/>
        </w:rPr>
        <w:fldChar w:fldCharType="end"/>
      </w:r>
      <w:r w:rsidRPr="000A39A1">
        <w:rPr>
          <w:b/>
          <w:lang w:val="it-IT"/>
        </w:rPr>
        <w:t xml:space="preserve">   www.cansrl.com </w:t>
      </w:r>
    </w:p>
    <w:p w:rsidR="009A72C9" w:rsidRPr="006D7CD1" w:rsidRDefault="00AB1754" w:rsidP="00AB1754">
      <w:pPr>
        <w:ind w:left="708" w:firstLine="708"/>
        <w:rPr>
          <w:b/>
          <w:sz w:val="28"/>
          <w:szCs w:val="28"/>
        </w:rPr>
      </w:pPr>
      <w:r>
        <w:rPr>
          <w:b/>
          <w:noProof/>
          <w:sz w:val="28"/>
          <w:szCs w:val="28"/>
          <w:lang w:bidi="ar-SA"/>
        </w:rPr>
        <w:lastRenderedPageBreak/>
        <w:drawing>
          <wp:anchor distT="0" distB="0" distL="114300" distR="114300" simplePos="0" relativeHeight="251701248" behindDoc="1" locked="0" layoutInCell="1" allowOverlap="1">
            <wp:simplePos x="0" y="0"/>
            <wp:positionH relativeFrom="column">
              <wp:posOffset>5344160</wp:posOffset>
            </wp:positionH>
            <wp:positionV relativeFrom="paragraph">
              <wp:posOffset>-196850</wp:posOffset>
            </wp:positionV>
            <wp:extent cx="886460" cy="770466"/>
            <wp:effectExtent l="19050" t="0" r="8890" b="0"/>
            <wp:wrapNone/>
            <wp:docPr id="15" name="PERICOLO GENERICO.png" descr="P:\UFFICIO TECNICO\IMMAGINI\PERICOLO GENE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 GENERICO.png"/>
                    <pic:cNvPicPr/>
                  </pic:nvPicPr>
                  <pic:blipFill>
                    <a:blip r:embed="rId16" r:link="rId17" cstate="print"/>
                    <a:stretch>
                      <a:fillRect/>
                    </a:stretch>
                  </pic:blipFill>
                  <pic:spPr>
                    <a:xfrm>
                      <a:off x="0" y="0"/>
                      <a:ext cx="886460" cy="770466"/>
                    </a:xfrm>
                    <a:prstGeom prst="rect">
                      <a:avLst/>
                    </a:prstGeom>
                  </pic:spPr>
                </pic:pic>
              </a:graphicData>
            </a:graphic>
          </wp:anchor>
        </w:drawing>
      </w:r>
      <w:r>
        <w:rPr>
          <w:b/>
          <w:noProof/>
          <w:sz w:val="28"/>
          <w:szCs w:val="28"/>
          <w:lang w:bidi="ar-SA"/>
        </w:rPr>
        <w:drawing>
          <wp:anchor distT="0" distB="0" distL="114300" distR="114300" simplePos="0" relativeHeight="251665408" behindDoc="1" locked="0" layoutInCell="1" allowOverlap="1">
            <wp:simplePos x="0" y="0"/>
            <wp:positionH relativeFrom="column">
              <wp:posOffset>-69274</wp:posOffset>
            </wp:positionH>
            <wp:positionV relativeFrom="paragraph">
              <wp:posOffset>-201526</wp:posOffset>
            </wp:positionV>
            <wp:extent cx="884267" cy="773860"/>
            <wp:effectExtent l="19050" t="0" r="0" b="0"/>
            <wp:wrapNone/>
            <wp:docPr id="10" name="PERICOLO GENERICO.png" descr="P:\UFFICIO TECNICO\IMMAGINI\PERICOLO GENER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 GENERICO.png"/>
                    <pic:cNvPicPr/>
                  </pic:nvPicPr>
                  <pic:blipFill>
                    <a:blip r:embed="rId16" r:link="rId17" cstate="print"/>
                    <a:stretch>
                      <a:fillRect/>
                    </a:stretch>
                  </pic:blipFill>
                  <pic:spPr>
                    <a:xfrm>
                      <a:off x="0" y="0"/>
                      <a:ext cx="884486" cy="774052"/>
                    </a:xfrm>
                    <a:prstGeom prst="rect">
                      <a:avLst/>
                    </a:prstGeom>
                  </pic:spPr>
                </pic:pic>
              </a:graphicData>
            </a:graphic>
          </wp:anchor>
        </w:drawing>
      </w:r>
      <w:r w:rsidRPr="000A39A1">
        <w:rPr>
          <w:b/>
          <w:sz w:val="28"/>
        </w:rPr>
        <w:t xml:space="preserve">           </w:t>
      </w:r>
      <w:r>
        <w:rPr>
          <w:b/>
          <w:sz w:val="28"/>
        </w:rPr>
        <w:t xml:space="preserve">AVVERTENZE – WARNHINWEISE – WARNINGS </w:t>
      </w:r>
    </w:p>
    <w:p w:rsidR="003C100C" w:rsidRPr="006D7CD1" w:rsidRDefault="00AB1754" w:rsidP="00AB1754">
      <w:pPr>
        <w:rPr>
          <w:b/>
          <w:sz w:val="28"/>
          <w:szCs w:val="28"/>
        </w:rPr>
      </w:pPr>
      <w:r>
        <w:rPr>
          <w:b/>
          <w:sz w:val="28"/>
        </w:rPr>
        <w:t xml:space="preserve">            </w:t>
      </w:r>
      <w:r w:rsidR="000A39A1">
        <w:rPr>
          <w:b/>
          <w:sz w:val="28"/>
        </w:rPr>
        <w:t xml:space="preserve">                     </w:t>
      </w:r>
      <w:r>
        <w:rPr>
          <w:b/>
          <w:sz w:val="28"/>
        </w:rPr>
        <w:t>AVERTISSEMENTS - ADVERTENCIAS - VARNINGAR</w:t>
      </w:r>
    </w:p>
    <w:p w:rsidR="00623A9F" w:rsidRPr="006D7CD1" w:rsidRDefault="00623A9F">
      <w:pPr>
        <w:rPr>
          <w:b/>
        </w:rPr>
      </w:pPr>
    </w:p>
    <w:p w:rsidR="009A7805" w:rsidRDefault="009A7805" w:rsidP="009A7805">
      <w:r>
        <w:t>VARNING: Dessa instruktioner gäller för flera olika modeller, verifiera noga den modell du köpt genom att kontrollera skylten med tekniska och specifika data, som sitter på sidan/baksidan av apparaten eller vilken etikett som helst, som återger koderna.</w:t>
      </w:r>
    </w:p>
    <w:p w:rsidR="009A7805" w:rsidRDefault="009A7805" w:rsidP="009A7805">
      <w:r>
        <w:t>Tack för att du köpt vår apparat, det är viktigt att du noga läser bruksanvisningen, innan du börjar använda</w:t>
      </w:r>
      <w:r w:rsidR="000A39A1">
        <w:t xml:space="preserve"> den</w:t>
      </w:r>
      <w:r>
        <w:t>, samt förvarar den noga.</w:t>
      </w:r>
    </w:p>
    <w:p w:rsidR="009A7805" w:rsidRDefault="009A7805" w:rsidP="009A7805">
      <w:r>
        <w:t>VARNING: De  använda bilderna ger endast indikationer och exempel och det är inte säkert att de har en direkt anknytning till din specifika modell.</w:t>
      </w:r>
    </w:p>
    <w:p w:rsidR="009A7805" w:rsidRDefault="009A7805" w:rsidP="009A7805">
      <w:r>
        <w:t>Det är absolut nödvändigt att du kontrollerar din apparat åtminstone en gång om året för att verifiera gasslangens och kopplingarnas skick, samt kranarna och apparaten i allmänhet. Kontrollen ska utföras av en kvalificerad tekniker.</w:t>
      </w:r>
    </w:p>
    <w:p w:rsidR="009A7805" w:rsidRDefault="009A7805" w:rsidP="009A7805">
      <w:r>
        <w:t xml:space="preserve">CAN SRL avsäger sig allt ansvar för skador, som uppstått genom felaktig och/eller dåligt utförd installation, eller som orsakats av felaktig användning av apparaten. </w:t>
      </w:r>
    </w:p>
    <w:p w:rsidR="009A7805" w:rsidRDefault="009A7805" w:rsidP="009A7805">
      <w:r>
        <w:t>Apparaten får endast användas för matlagning. Använd absolut inte apparaten på annat sätt än det den utvecklats för och som anges ovan.</w:t>
      </w:r>
    </w:p>
    <w:p w:rsidR="009A7805" w:rsidRDefault="009A7805" w:rsidP="009A7805">
      <w:r>
        <w:t>Varning: Apparate</w:t>
      </w:r>
      <w:r w:rsidR="000A39A1">
        <w:t>r av denna typ, dvs. som försörjs</w:t>
      </w:r>
      <w:r>
        <w:t xml:space="preserve"> med gasol (LPG), ska installeras och hanteras med YTTERSTA försiktighet, då det finns en potentiell brand- och explosionsrisk. Denna apparat ska installeras enligt gällande förordningar i destinationslandet och utföras av en kompetent och specialiserad tekniker, som auktoriserats av tillverkaren, och som känner till alla de förordningar vad apparaten beträffar, som gäller i destinationslandet.</w:t>
      </w:r>
    </w:p>
    <w:p w:rsidR="009A7805" w:rsidRDefault="009A7805" w:rsidP="009A7805">
      <w:r>
        <w:t>All rengöring, kontroll och underhåll ska utföras enligt ovan angivna anvisningar och det rekommenderas att teknikern förklarar innehållet i häftet och anstränger sig för att användaren ska förstå det.</w:t>
      </w:r>
    </w:p>
    <w:p w:rsidR="009075BD" w:rsidRDefault="009075BD" w:rsidP="009A7805">
      <w:r>
        <w:t>Förvaras utom räckhåll för barn.</w:t>
      </w:r>
      <w:r>
        <w:tab/>
      </w:r>
    </w:p>
    <w:p w:rsidR="009A7805" w:rsidRDefault="009A7805" w:rsidP="009A7805"/>
    <w:p w:rsidR="00623A9F" w:rsidRPr="009A7805" w:rsidRDefault="00623A9F">
      <w:pPr>
        <w:rPr>
          <w:b/>
        </w:rPr>
      </w:pPr>
    </w:p>
    <w:p w:rsidR="003C100C" w:rsidRPr="009A7805" w:rsidRDefault="003C100C" w:rsidP="003C1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623A9F" w:rsidRPr="009A7805" w:rsidRDefault="00623A9F">
      <w:pPr>
        <w:rPr>
          <w:b/>
        </w:rPr>
      </w:pPr>
    </w:p>
    <w:p w:rsidR="00623A9F" w:rsidRDefault="00623A9F">
      <w:pPr>
        <w:rPr>
          <w:b/>
        </w:rPr>
      </w:pPr>
    </w:p>
    <w:p w:rsidR="00AD79BB" w:rsidRDefault="00AD79BB">
      <w:pPr>
        <w:rPr>
          <w:b/>
        </w:rPr>
      </w:pPr>
    </w:p>
    <w:p w:rsidR="00AD79BB" w:rsidRDefault="00AD79BB">
      <w:pPr>
        <w:rPr>
          <w:b/>
        </w:rPr>
      </w:pPr>
    </w:p>
    <w:p w:rsidR="000A39A1" w:rsidRDefault="000A39A1">
      <w:pPr>
        <w:rPr>
          <w:b/>
        </w:rPr>
      </w:pPr>
    </w:p>
    <w:p w:rsidR="00AD79BB" w:rsidRPr="00BF67AF" w:rsidRDefault="00AD79BB" w:rsidP="00AD79BB">
      <w:pPr>
        <w:rPr>
          <w:b/>
        </w:rPr>
      </w:pPr>
      <w:r>
        <w:rPr>
          <w:b/>
        </w:rPr>
        <w:lastRenderedPageBreak/>
        <w:t xml:space="preserve">INSTALLATION </w:t>
      </w:r>
    </w:p>
    <w:p w:rsidR="00AD79BB" w:rsidRPr="00C0435E" w:rsidRDefault="00AD79BB" w:rsidP="00C0435E">
      <w:pPr>
        <w:rPr>
          <w:b/>
        </w:rPr>
      </w:pPr>
      <w:r>
        <w:rPr>
          <w:b/>
        </w:rPr>
        <w:t>GASOLFLASKA (LPG)</w:t>
      </w:r>
    </w:p>
    <w:p w:rsidR="00AD79BB" w:rsidRDefault="00AD79BB" w:rsidP="00AD79BB">
      <w:r>
        <w:t>Det rekommenderas att man använder en ny gasolflaska och att den installeras av en kompetent tekniker enligt gällande aktuella förordningar. Det är ABSOLUT FÖRBJUDET att täppa till ventilationsöpp</w:t>
      </w:r>
      <w:r w:rsidR="000A39A1">
        <w:t xml:space="preserve">ningarna i </w:t>
      </w:r>
      <w:r w:rsidR="00AF7602">
        <w:t>u</w:t>
      </w:r>
      <w:r w:rsidR="000A39A1">
        <w:t>trymmet för gasolflaskan</w:t>
      </w:r>
      <w:r>
        <w:t>.</w:t>
      </w:r>
    </w:p>
    <w:p w:rsidR="00AD79BB" w:rsidRPr="00C0435E" w:rsidRDefault="00AD79BB" w:rsidP="00C0435E">
      <w:pPr>
        <w:rPr>
          <w:b/>
        </w:rPr>
      </w:pPr>
      <w:r>
        <w:rPr>
          <w:b/>
        </w:rPr>
        <w:t>BÖJLIG ANSLUTNINGSSLANG</w:t>
      </w:r>
    </w:p>
    <w:p w:rsidR="00AD79BB" w:rsidRDefault="00AD79BB" w:rsidP="00AD79BB">
      <w:r>
        <w:t>Anslutning av apparaten kan utföras med hjälp av en böjlig gummislang, som ska följa gällande förordningar i produkt</w:t>
      </w:r>
      <w:r w:rsidR="000A39A1">
        <w:t>ens destinationsland (koppling</w:t>
      </w:r>
      <w:r>
        <w:t xml:space="preserve"> för anslutning av den böjliga slangen sitter på baksidan av produkten).</w:t>
      </w:r>
    </w:p>
    <w:p w:rsidR="00AD79BB" w:rsidRDefault="00AD79BB" w:rsidP="00AD79BB">
      <w:r>
        <w:t xml:space="preserve">Kontrollera ofta </w:t>
      </w:r>
      <w:r w:rsidR="000A39A1">
        <w:t>att anslutningen är korrekt</w:t>
      </w:r>
      <w:r>
        <w:t xml:space="preserve">, samt </w:t>
      </w:r>
      <w:r w:rsidR="000A39A1">
        <w:t xml:space="preserve">kontrollera </w:t>
      </w:r>
      <w:r>
        <w:t>den böjliga slangens slitage vid varje byte av årstiderna och verifiera att de</w:t>
      </w:r>
      <w:r w:rsidR="000A39A1">
        <w:t>n</w:t>
      </w:r>
      <w:r>
        <w:t xml:space="preserve"> ALLTID är i perfekt skick.</w:t>
      </w:r>
    </w:p>
    <w:p w:rsidR="00AD79BB" w:rsidRDefault="00AD79BB" w:rsidP="00AD79BB">
      <w:r>
        <w:t>Utgångsdatum  återges på den böjliga slangen och den ska bytas ut mot en ny i god tid före detta datum.</w:t>
      </w:r>
    </w:p>
    <w:p w:rsidR="00AD79BB" w:rsidRDefault="00AD79BB" w:rsidP="00AD79BB">
      <w:r>
        <w:t>Vid fel eller misstanke om brott på slangen, gasläckor eller annat, ska du absolut inte försöka reparera den, utan du måste låta bli att använda apparaten och låta den böjliga slangen bytas ut mot en ny av en kompetent och erfaren tekniker.</w:t>
      </w:r>
    </w:p>
    <w:p w:rsidR="00AD79BB" w:rsidRDefault="00AD79BB" w:rsidP="00AD79BB">
      <w:r>
        <w:t>A</w:t>
      </w:r>
      <w:r w:rsidR="0042777E">
        <w:t>n</w:t>
      </w:r>
      <w:r>
        <w:t>slutningsslangen ska installeras så att den alltid kan inspekteras i hela sin längd och på så sätt att den lätt ska kunna bytas ut.</w:t>
      </w:r>
    </w:p>
    <w:p w:rsidR="00AD79BB" w:rsidRDefault="00AD79BB" w:rsidP="00AD79BB">
      <w:r>
        <w:t>Gasanslutningen ska utföras med hjälp av en mekanisk koppling och med standardiserade anslu</w:t>
      </w:r>
      <w:r w:rsidR="000A39A1">
        <w:t xml:space="preserve">tningar, denna utrustning kan i sin tur </w:t>
      </w:r>
      <w:r>
        <w:t>tillhandahållas av en lokal distributör eller importör av produkten, som, i vilket fall som helst, ska stämma överens med och följa gällande förordningar i destinationslandet.</w:t>
      </w:r>
    </w:p>
    <w:p w:rsidR="00AD79BB" w:rsidRPr="00322313" w:rsidRDefault="00AD79BB" w:rsidP="00322313">
      <w:pPr>
        <w:rPr>
          <w:b/>
        </w:rPr>
      </w:pPr>
      <w:r>
        <w:rPr>
          <w:b/>
        </w:rPr>
        <w:t>TEKNISK ASSISTANS</w:t>
      </w:r>
      <w:r>
        <w:tab/>
      </w:r>
      <w:r>
        <w:rPr>
          <w:b/>
        </w:rPr>
        <w:t xml:space="preserve"> </w:t>
      </w:r>
    </w:p>
    <w:p w:rsidR="00AD79BB" w:rsidRDefault="00AD79BB" w:rsidP="00AD79BB">
      <w:r>
        <w:t>VARNING: Apparaten och dess delar får inte modifieras av ej kvalificerad och specialiserad personal. Byt inte ut apparatens delar mot reservdelar, som inte är original, då dessa sku</w:t>
      </w:r>
      <w:r w:rsidR="000A39A1">
        <w:t xml:space="preserve">lle kunna vara olämpliga och </w:t>
      </w:r>
      <w:r>
        <w:t xml:space="preserve"> kunna äventyra apparatens korrekta funktion och, framför allt, dess säkerhet.</w:t>
      </w:r>
    </w:p>
    <w:p w:rsidR="00AD79BB" w:rsidRDefault="00AD79BB" w:rsidP="00AD79BB">
      <w:r>
        <w:t>Vid fel, brott eller funktionsstörningar på apparaten ska du omedelbart stänga gasflaskan (ventilen) och kontakta en kompetent erfaren tekniker. Det rekommenderas att apparaten kontrolleras åtminstone en gång om året av en kompetent tekniker, som ska verifiera att apparaten är i perfekt skick och vid behov kontakta ett servicecentrum (teknikern ska verifiera eventuellt gasläckage, samt förbränningens kvalitet, ventilationen och kranarna</w:t>
      </w:r>
      <w:r w:rsidR="000A39A1">
        <w:t>)</w:t>
      </w:r>
      <w:r>
        <w:t xml:space="preserve">. Gassystemet ska stämma överens med gällande förordningar. </w:t>
      </w:r>
    </w:p>
    <w:p w:rsidR="00AD79BB" w:rsidRDefault="00AD79BB" w:rsidP="00AD79BB">
      <w:r>
        <w:t>Det är absolut nödvändigt att utföra en punktlig och periodisk komplett check-</w:t>
      </w:r>
      <w:proofErr w:type="spellStart"/>
      <w:r>
        <w:t>up</w:t>
      </w:r>
      <w:proofErr w:type="spellEnd"/>
      <w:r>
        <w:t xml:space="preserve"> av apparaten och av hela systemet, med särskild uppmärksamhet på regulatorn, anslutningsslangen i gummi, kranen.</w:t>
      </w:r>
    </w:p>
    <w:p w:rsidR="00BB727B" w:rsidRDefault="00AD79BB" w:rsidP="00BB727B">
      <w:r>
        <w:t>Vid misstanke om gasläckage ska du omedelbart stänga ventilen på gasflaskan, inte använda tändstickor eller cigarettändare och inte starta hushållsapparater eller andra elektriska apparater. Förhindra att</w:t>
      </w:r>
      <w:r w:rsidR="000A39A1">
        <w:t xml:space="preserve"> det</w:t>
      </w:r>
      <w:r>
        <w:t xml:space="preserve"> bildas gnistor, som skulle kunna framkalla explosion. Det rekommenderas att lokalen omedelbart vädras. VARNING! LGP sjunker till marken. Vädra både högst upp och, framför allt, i </w:t>
      </w:r>
      <w:proofErr w:type="gramStart"/>
      <w:r>
        <w:t>de</w:t>
      </w:r>
      <w:proofErr w:type="gramEnd"/>
      <w:r>
        <w:t xml:space="preserve"> delar/lokaler, som befinner sig under den plats, där apparaten installerats.</w:t>
      </w:r>
    </w:p>
    <w:p w:rsidR="00BB727B" w:rsidRPr="00BB727B" w:rsidRDefault="00BB727B" w:rsidP="00B80467">
      <w:pPr>
        <w:rPr>
          <w:b/>
        </w:rPr>
      </w:pPr>
      <w:r>
        <w:rPr>
          <w:b/>
        </w:rPr>
        <w:lastRenderedPageBreak/>
        <w:t xml:space="preserve">TEMPERATUR OCH VENTILATION </w:t>
      </w:r>
    </w:p>
    <w:p w:rsidR="00BB727B" w:rsidRDefault="00BB727B" w:rsidP="00BB727B">
      <w:r>
        <w:t xml:space="preserve">VARNING: Vissa delar av apparaten blir mycket varma, när de är i funktion (till exempel spisens galler, brännarna, apparatens fram- och baksida och särskilt </w:t>
      </w:r>
      <w:r w:rsidR="000A39A1">
        <w:t xml:space="preserve">det område, </w:t>
      </w:r>
      <w:r>
        <w:t>där ångan släpps ut ur ugnen (baksidans överdel), ugnens fram</w:t>
      </w:r>
      <w:r w:rsidR="00462F2C">
        <w:t>-</w:t>
      </w:r>
      <w:r>
        <w:t xml:space="preserve">lucka och luckans glas. Det rekommenderas att man inte rör vid dessa delar med bara händerna utan med därtill avsedda ugnsvantar. Apparaten ska befinna sig på avstånd från eldfarligt material och från all typ av värmekällor. </w:t>
      </w:r>
    </w:p>
    <w:p w:rsidR="00BB727B" w:rsidRDefault="00BB727B" w:rsidP="00BB727B">
      <w:r>
        <w:t>Apparaten, men framför allt baksidan, får inte komma i kontakt med trä, plast och eldfarliga föremål eller ytor.</w:t>
      </w:r>
    </w:p>
    <w:p w:rsidR="00BB727B" w:rsidRDefault="00BB727B" w:rsidP="00BB727B">
      <w:r>
        <w:t>Det är strängt förbjudet att använda apparaten som värmekälla (kamin)</w:t>
      </w:r>
      <w:bookmarkStart w:id="0" w:name="_GoBack"/>
      <w:bookmarkEnd w:id="0"/>
    </w:p>
    <w:p w:rsidR="00BB727B" w:rsidRDefault="00BB727B" w:rsidP="00BB727B">
      <w:r>
        <w:t>Lämplig ventilation ska förutses, eftersom apparaten inte är ansluten till något aspirationssystem på utsidan för den rök, som alstras av gasens förbränning i brännarna.</w:t>
      </w:r>
    </w:p>
    <w:p w:rsidR="00BB727B" w:rsidRDefault="00BB727B" w:rsidP="00BB727B">
      <w:r>
        <w:t>De särskilda ventilationsöppningarna ska öppnas innan apparaten används och de ska alltid förbli öppna när apparaten är i funktion i överensstämmelse med gällande förordningar.</w:t>
      </w:r>
    </w:p>
    <w:p w:rsidR="00BB727B" w:rsidRDefault="00BB727B" w:rsidP="00BB727B">
      <w:r>
        <w:t>Den luft som krävs motsvarar 2000 l i timmen för varje Kilowatt av apparatens nominella effekt.</w:t>
      </w:r>
    </w:p>
    <w:p w:rsidR="00BB727B" w:rsidRDefault="00BB727B" w:rsidP="00BB727B">
      <w:r>
        <w:t>Varning: Apparaten får inte installeras  i områden, som är utsatta för kraftigt drag.</w:t>
      </w:r>
    </w:p>
    <w:p w:rsidR="00BB727B" w:rsidRDefault="00BB727B" w:rsidP="00BB727B">
      <w:r>
        <w:t>Använd inte sprayflaskor i närheten av apparaten.</w:t>
      </w:r>
    </w:p>
    <w:p w:rsidR="00BB727B" w:rsidRDefault="00BB727B" w:rsidP="00BB727B">
      <w:r>
        <w:t>Vid användning av en gasförsörjd apparat släpps värme och fukt ut i omgivningen. Det är därför nödvändigt att du försäkrar dig om att omgivningen är ordentligt ventilerad. De särskilda ventilationsöppningarna måste hållas öppna, eller också ska ett ventilationssystem (spiskåpa eller annat) installeras. Vid långvarig användning av apparaten kan ytterligare vädring krävas (till exempel öppna ett fönster)</w:t>
      </w:r>
    </w:p>
    <w:p w:rsidR="00BB727B" w:rsidRDefault="00BB727B" w:rsidP="00AD79BB"/>
    <w:p w:rsidR="00744944" w:rsidRDefault="00744944" w:rsidP="00AD79BB"/>
    <w:p w:rsidR="00744944" w:rsidRDefault="00744944" w:rsidP="00AD79BB"/>
    <w:p w:rsidR="00744944" w:rsidRDefault="00744944" w:rsidP="00AD79BB"/>
    <w:p w:rsidR="00744944" w:rsidRDefault="00744944" w:rsidP="00AD79BB"/>
    <w:p w:rsidR="00744944" w:rsidRDefault="00744944" w:rsidP="00AD79BB"/>
    <w:p w:rsidR="00744944" w:rsidRDefault="00744944" w:rsidP="00AD79BB"/>
    <w:p w:rsidR="00FB0541" w:rsidRDefault="00FB0541" w:rsidP="00744944"/>
    <w:p w:rsidR="000A39A1" w:rsidRDefault="000A39A1" w:rsidP="00744944"/>
    <w:p w:rsidR="000A39A1" w:rsidRDefault="000A39A1" w:rsidP="00744944"/>
    <w:p w:rsidR="000A39A1" w:rsidRDefault="000A39A1" w:rsidP="00744944"/>
    <w:p w:rsidR="000A39A1" w:rsidRDefault="000A39A1" w:rsidP="00744944"/>
    <w:p w:rsidR="00744944" w:rsidRPr="00DA79B0" w:rsidRDefault="00744944" w:rsidP="00744944">
      <w:pPr>
        <w:rPr>
          <w:b/>
          <w:sz w:val="20"/>
          <w:szCs w:val="20"/>
        </w:rPr>
      </w:pPr>
      <w:r>
        <w:rPr>
          <w:b/>
          <w:sz w:val="20"/>
        </w:rPr>
        <w:lastRenderedPageBreak/>
        <w:t>Montering av spisen på möbeln.</w:t>
      </w:r>
    </w:p>
    <w:p w:rsidR="00744944" w:rsidRPr="00710B30" w:rsidRDefault="00744944" w:rsidP="00744944">
      <w:pPr>
        <w:pStyle w:val="Liststycke"/>
        <w:numPr>
          <w:ilvl w:val="0"/>
          <w:numId w:val="3"/>
        </w:numPr>
        <w:rPr>
          <w:sz w:val="18"/>
          <w:szCs w:val="18"/>
        </w:rPr>
      </w:pPr>
      <w:r>
        <w:rPr>
          <w:sz w:val="18"/>
        </w:rPr>
        <w:t xml:space="preserve">Det utrymme i möbeln, där spisen ska placeras, ska ha de mått som anges i </w:t>
      </w:r>
      <w:r>
        <w:rPr>
          <w:b/>
          <w:sz w:val="18"/>
        </w:rPr>
        <w:t xml:space="preserve">Fig. 1 </w:t>
      </w:r>
      <w:r>
        <w:rPr>
          <w:sz w:val="18"/>
        </w:rPr>
        <w:t>Djupet</w:t>
      </w:r>
      <w:r>
        <w:rPr>
          <w:b/>
          <w:sz w:val="18"/>
        </w:rPr>
        <w:t xml:space="preserve"> P i utrymmet, </w:t>
      </w:r>
      <w:r>
        <w:rPr>
          <w:sz w:val="18"/>
        </w:rPr>
        <w:t>varierar beroende på den svängningsgrad, som ska förutses.</w:t>
      </w:r>
    </w:p>
    <w:p w:rsidR="00744944" w:rsidRPr="0035653F" w:rsidRDefault="00744944" w:rsidP="00744944">
      <w:pPr>
        <w:pStyle w:val="Liststycke"/>
        <w:numPr>
          <w:ilvl w:val="0"/>
          <w:numId w:val="3"/>
        </w:numPr>
        <w:rPr>
          <w:b/>
          <w:sz w:val="18"/>
          <w:szCs w:val="18"/>
        </w:rPr>
      </w:pPr>
      <w:r>
        <w:rPr>
          <w:sz w:val="18"/>
        </w:rPr>
        <w:t xml:space="preserve">Skruva fast fästbyglarna med skruvarna ø4, och placera dem enligt de mått som anges i </w:t>
      </w:r>
      <w:r>
        <w:rPr>
          <w:b/>
          <w:sz w:val="18"/>
        </w:rPr>
        <w:t>Fig. 1</w:t>
      </w:r>
    </w:p>
    <w:p w:rsidR="00744944" w:rsidRDefault="00744944" w:rsidP="00744944">
      <w:pPr>
        <w:rPr>
          <w:sz w:val="16"/>
          <w:szCs w:val="16"/>
        </w:rPr>
      </w:pPr>
    </w:p>
    <w:p w:rsidR="00744944" w:rsidRDefault="0053647C" w:rsidP="00744944">
      <w:pPr>
        <w:rPr>
          <w:sz w:val="16"/>
          <w:szCs w:val="16"/>
        </w:rPr>
      </w:pPr>
      <w:r w:rsidRPr="0053647C">
        <w:rPr>
          <w:rFonts w:cstheme="minorHAnsi"/>
          <w:b/>
          <w:noProof/>
          <w:spacing w:val="-4"/>
          <w:sz w:val="40"/>
          <w:szCs w:val="40"/>
          <w:lang w:bidi="ar-SA"/>
        </w:rPr>
        <mc:AlternateContent>
          <mc:Choice Requires="wps">
            <w:drawing>
              <wp:anchor distT="0" distB="0" distL="114300" distR="114300" simplePos="0" relativeHeight="251599360" behindDoc="0" locked="0" layoutInCell="1" allowOverlap="1">
                <wp:simplePos x="0" y="0"/>
                <wp:positionH relativeFrom="column">
                  <wp:posOffset>1237298</wp:posOffset>
                </wp:positionH>
                <wp:positionV relativeFrom="paragraph">
                  <wp:posOffset>233363</wp:posOffset>
                </wp:positionV>
                <wp:extent cx="1466850" cy="171450"/>
                <wp:effectExtent l="0" t="0" r="0" b="0"/>
                <wp:wrapNone/>
                <wp:docPr id="22" name="Casetă tex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18"/>
                                <w:szCs w:val="18"/>
                              </w:rPr>
                            </w:pPr>
                            <w:r w:rsidRPr="0053647C">
                              <w:rPr>
                                <w:rFonts w:asciiTheme="minorBidi" w:hAnsiTheme="minorBidi"/>
                                <w:sz w:val="18"/>
                                <w:szCs w:val="18"/>
                              </w:rPr>
                              <w:t>Bygel x balansupphängning</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2" o:spid="_x0000_s1026" type="#_x0000_t202" style="position:absolute;margin-left:97.45pt;margin-top:18.4pt;width:115.5pt;height:1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" stroked="f">
                <v:textbox inset=".1mm,.1mm,.1mm,.1mm">
                  <w:txbxContent>
                    <w:p w:rsidR="0053647C" w:rsidRPr="0053647C" w:rsidRDefault="0053647C" w:rsidP="0053647C">
                      <w:pPr>
                        <w:jc w:val="center"/>
                        <w:rPr>
                          <w:rFonts w:asciiTheme="minorBidi" w:hAnsiTheme="minorBidi"/>
                          <w:sz w:val="18"/>
                          <w:szCs w:val="18"/>
                        </w:rPr>
                      </w:pPr>
                      <w:r w:rsidRPr="0053647C">
                        <w:rPr>
                          <w:rFonts w:asciiTheme="minorBidi" w:hAnsiTheme="minorBidi"/>
                          <w:sz w:val="18"/>
                          <w:szCs w:val="18"/>
                        </w:rPr>
                        <w:t>Bygel x balansupphängning</w:t>
                      </w:r>
                    </w:p>
                  </w:txbxContent>
                </v:textbox>
              </v:shape>
            </w:pict>
          </mc:Fallback>
        </mc:AlternateContent>
      </w:r>
      <w:r w:rsidR="005828D3">
        <w:rPr>
          <w:noProof/>
          <w:sz w:val="16"/>
          <w:szCs w:val="16"/>
          <w:lang w:bidi="ar-SA"/>
        </w:rPr>
        <w:drawing>
          <wp:anchor distT="0" distB="0" distL="114300" distR="114300" simplePos="0" relativeHeight="251688960" behindDoc="1" locked="0" layoutInCell="1" allowOverlap="1">
            <wp:simplePos x="0" y="0"/>
            <wp:positionH relativeFrom="column">
              <wp:posOffset>35560</wp:posOffset>
            </wp:positionH>
            <wp:positionV relativeFrom="paragraph">
              <wp:posOffset>-4233</wp:posOffset>
            </wp:positionV>
            <wp:extent cx="6195483" cy="3344333"/>
            <wp:effectExtent l="19050" t="0" r="0" b="0"/>
            <wp:wrapNone/>
            <wp:docPr id="2" name="2-CU3000.JPG" descr="P:\UFFICIO TECNICO\IMMAGINI\CU3000\2-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U3000.JPG"/>
                    <pic:cNvPicPr/>
                  </pic:nvPicPr>
                  <pic:blipFill>
                    <a:blip r:embed="rId18" cstate="print"/>
                    <a:srcRect l="7400" t="8250" r="9538" b="19498"/>
                    <a:stretch>
                      <a:fillRect/>
                    </a:stretch>
                  </pic:blipFill>
                  <pic:spPr>
                    <a:xfrm>
                      <a:off x="0" y="0"/>
                      <a:ext cx="6195483" cy="3344333"/>
                    </a:xfrm>
                    <a:prstGeom prst="rect">
                      <a:avLst/>
                    </a:prstGeom>
                  </pic:spPr>
                </pic:pic>
              </a:graphicData>
            </a:graphic>
          </wp:anchor>
        </w:drawing>
      </w:r>
    </w:p>
    <w:p w:rsidR="00744944" w:rsidRDefault="00744944" w:rsidP="00744944">
      <w:pPr>
        <w:rPr>
          <w:sz w:val="16"/>
          <w:szCs w:val="16"/>
        </w:rPr>
      </w:pPr>
    </w:p>
    <w:p w:rsidR="00744944" w:rsidRDefault="00744944" w:rsidP="00744944">
      <w:pPr>
        <w:rPr>
          <w:sz w:val="16"/>
          <w:szCs w:val="16"/>
        </w:rPr>
      </w:pPr>
    </w:p>
    <w:p w:rsidR="00744944" w:rsidRDefault="00744944" w:rsidP="00744944"/>
    <w:p w:rsidR="00744944" w:rsidRDefault="00744944" w:rsidP="00744944"/>
    <w:p w:rsidR="00744944" w:rsidRDefault="00744944" w:rsidP="00744944">
      <w:pPr>
        <w:tabs>
          <w:tab w:val="left" w:pos="2769"/>
          <w:tab w:val="left" w:pos="3335"/>
        </w:tabs>
        <w:jc w:val="center"/>
      </w:pPr>
    </w:p>
    <w:p w:rsidR="00744944" w:rsidRDefault="00744944" w:rsidP="00744944">
      <w:pPr>
        <w:jc w:val="center"/>
      </w:pPr>
    </w:p>
    <w:p w:rsidR="00744944" w:rsidRDefault="00744944" w:rsidP="00744944"/>
    <w:p w:rsidR="00744944" w:rsidRDefault="00744944" w:rsidP="00744944"/>
    <w:p w:rsidR="00744944" w:rsidRDefault="00744944" w:rsidP="00744944"/>
    <w:p w:rsidR="00744944" w:rsidRDefault="00744944" w:rsidP="00744944">
      <w:pPr>
        <w:pStyle w:val="Liststycke"/>
        <w:rPr>
          <w:sz w:val="18"/>
          <w:szCs w:val="18"/>
        </w:rPr>
      </w:pPr>
    </w:p>
    <w:p w:rsidR="00FD0D2F" w:rsidRPr="002D261C" w:rsidRDefault="00FD0D2F" w:rsidP="00FD0D2F">
      <w:pPr>
        <w:pStyle w:val="Liststycke"/>
        <w:numPr>
          <w:ilvl w:val="0"/>
          <w:numId w:val="3"/>
        </w:numPr>
        <w:rPr>
          <w:sz w:val="18"/>
          <w:szCs w:val="18"/>
        </w:rPr>
      </w:pPr>
      <w:r>
        <w:rPr>
          <w:sz w:val="18"/>
        </w:rPr>
        <w:t xml:space="preserve">För in spisen i fästbyglarna, så som visas i </w:t>
      </w:r>
      <w:r>
        <w:rPr>
          <w:b/>
          <w:sz w:val="18"/>
        </w:rPr>
        <w:t>Fig. 2</w:t>
      </w:r>
    </w:p>
    <w:p w:rsidR="002D261C" w:rsidRPr="00304B4D" w:rsidRDefault="002D261C" w:rsidP="00FD0D2F">
      <w:pPr>
        <w:pStyle w:val="Liststycke"/>
        <w:numPr>
          <w:ilvl w:val="0"/>
          <w:numId w:val="3"/>
        </w:numPr>
        <w:rPr>
          <w:sz w:val="18"/>
          <w:szCs w:val="18"/>
        </w:rPr>
      </w:pPr>
      <w:r>
        <w:rPr>
          <w:sz w:val="18"/>
        </w:rPr>
        <w:t xml:space="preserve">Gör ett hål ø6 i möbeln för den regel, som ska spärra spisen, så som visas i </w:t>
      </w:r>
      <w:r>
        <w:rPr>
          <w:b/>
          <w:sz w:val="18"/>
        </w:rPr>
        <w:t>Fig.3</w:t>
      </w:r>
    </w:p>
    <w:p w:rsidR="00304B4D" w:rsidRPr="00304B4D" w:rsidRDefault="002528F5" w:rsidP="00304B4D">
      <w:pPr>
        <w:rPr>
          <w:sz w:val="18"/>
          <w:szCs w:val="18"/>
        </w:rPr>
      </w:pPr>
      <w:r>
        <w:rPr>
          <w:noProof/>
          <w:sz w:val="18"/>
          <w:szCs w:val="18"/>
          <w:lang w:bidi="ar-SA"/>
        </w:rPr>
        <w:drawing>
          <wp:anchor distT="0" distB="0" distL="114300" distR="114300" simplePos="0" relativeHeight="251689984" behindDoc="1" locked="0" layoutInCell="1" allowOverlap="1">
            <wp:simplePos x="0" y="0"/>
            <wp:positionH relativeFrom="column">
              <wp:posOffset>255694</wp:posOffset>
            </wp:positionH>
            <wp:positionV relativeFrom="paragraph">
              <wp:posOffset>12065</wp:posOffset>
            </wp:positionV>
            <wp:extent cx="5630333" cy="3505200"/>
            <wp:effectExtent l="19050" t="0" r="8467" b="0"/>
            <wp:wrapNone/>
            <wp:docPr id="13" name="Immagine 12" descr="1-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U3000.JPG"/>
                    <pic:cNvPicPr/>
                  </pic:nvPicPr>
                  <pic:blipFill>
                    <a:blip r:embed="rId19" cstate="print"/>
                    <a:srcRect l="8073" t="13115" r="18796" b="13115"/>
                    <a:stretch>
                      <a:fillRect/>
                    </a:stretch>
                  </pic:blipFill>
                  <pic:spPr>
                    <a:xfrm>
                      <a:off x="0" y="0"/>
                      <a:ext cx="5630333" cy="3505200"/>
                    </a:xfrm>
                    <a:prstGeom prst="rect">
                      <a:avLst/>
                    </a:prstGeom>
                  </pic:spPr>
                </pic:pic>
              </a:graphicData>
            </a:graphic>
          </wp:anchor>
        </w:drawing>
      </w: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625FB1" w:rsidRDefault="007371F7">
      <w:pPr>
        <w:rPr>
          <w:b/>
        </w:rPr>
      </w:pPr>
      <w:r>
        <w:rPr>
          <w:b/>
          <w:sz w:val="18"/>
        </w:rPr>
        <w:t>Rekommenderade minimimått för möbeln ovanför spisen, se Fig. 4</w:t>
      </w:r>
    </w:p>
    <w:p w:rsidR="00623A9F" w:rsidRDefault="00B471F3" w:rsidP="007D664D">
      <w:pPr>
        <w:rPr>
          <w:b/>
        </w:rPr>
      </w:pPr>
      <w:r>
        <w:rPr>
          <w:b/>
          <w:noProof/>
          <w:lang w:bidi="ar-SA"/>
        </w:rPr>
        <w:lastRenderedPageBreak/>
        <w:drawing>
          <wp:anchor distT="0" distB="0" distL="114300" distR="114300" simplePos="0" relativeHeight="251696128" behindDoc="1" locked="0" layoutInCell="1" allowOverlap="1">
            <wp:simplePos x="0" y="0"/>
            <wp:positionH relativeFrom="column">
              <wp:posOffset>39740</wp:posOffset>
            </wp:positionH>
            <wp:positionV relativeFrom="paragraph">
              <wp:posOffset>282535</wp:posOffset>
            </wp:positionV>
            <wp:extent cx="5166409" cy="3495554"/>
            <wp:effectExtent l="19050" t="0" r="0" b="0"/>
            <wp:wrapNone/>
            <wp:docPr id="3" name="5-CU3000.JPG" descr="P:\UFFICIO TECNICO\IMMAGINI\CU3000\5-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U3000.JPG"/>
                    <pic:cNvPicPr/>
                  </pic:nvPicPr>
                  <pic:blipFill>
                    <a:blip r:embed="rId20" cstate="print"/>
                    <a:srcRect l="14158" t="25207" r="26592" b="9824"/>
                    <a:stretch>
                      <a:fillRect/>
                    </a:stretch>
                  </pic:blipFill>
                  <pic:spPr>
                    <a:xfrm>
                      <a:off x="0" y="0"/>
                      <a:ext cx="5166409" cy="3495554"/>
                    </a:xfrm>
                    <a:prstGeom prst="rect">
                      <a:avLst/>
                    </a:prstGeom>
                  </pic:spPr>
                </pic:pic>
              </a:graphicData>
            </a:graphic>
          </wp:anchor>
        </w:drawing>
      </w:r>
    </w:p>
    <w:p w:rsidR="007D664D" w:rsidRDefault="007D664D" w:rsidP="007D664D">
      <w:pPr>
        <w:rPr>
          <w:b/>
        </w:rPr>
      </w:pPr>
    </w:p>
    <w:p w:rsidR="007D664D" w:rsidRPr="009A7805" w:rsidRDefault="007D664D" w:rsidP="007D664D">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pPr>
        <w:rPr>
          <w:b/>
        </w:rPr>
      </w:pPr>
    </w:p>
    <w:p w:rsidR="00623A9F" w:rsidRPr="009A7805" w:rsidRDefault="00623A9F" w:rsidP="005B2343">
      <w:pPr>
        <w:jc w:val="center"/>
        <w:rPr>
          <w:b/>
        </w:rPr>
      </w:pPr>
    </w:p>
    <w:p w:rsidR="005E169F" w:rsidRDefault="005E169F" w:rsidP="008B1770">
      <w:pPr>
        <w:ind w:firstLine="708"/>
        <w:rPr>
          <w:sz w:val="16"/>
          <w:szCs w:val="16"/>
        </w:rPr>
      </w:pPr>
    </w:p>
    <w:p w:rsidR="008F2E79" w:rsidRDefault="008F2E79">
      <w:pPr>
        <w:rPr>
          <w:sz w:val="16"/>
          <w:szCs w:val="16"/>
        </w:rPr>
      </w:pPr>
    </w:p>
    <w:p w:rsidR="008F2E79" w:rsidRDefault="008F2E79">
      <w:pPr>
        <w:rPr>
          <w:sz w:val="16"/>
          <w:szCs w:val="16"/>
        </w:rPr>
      </w:pPr>
    </w:p>
    <w:p w:rsidR="008F2E79" w:rsidRDefault="008F2E79">
      <w:pPr>
        <w:rPr>
          <w:sz w:val="16"/>
          <w:szCs w:val="16"/>
        </w:rPr>
      </w:pPr>
    </w:p>
    <w:p w:rsidR="008F2E79" w:rsidRDefault="008F2E79">
      <w:pPr>
        <w:rPr>
          <w:sz w:val="16"/>
          <w:szCs w:val="16"/>
        </w:rPr>
      </w:pPr>
    </w:p>
    <w:p w:rsidR="008F2E79" w:rsidRDefault="008F2E79">
      <w:pPr>
        <w:rPr>
          <w:sz w:val="16"/>
          <w:szCs w:val="16"/>
        </w:rPr>
      </w:pPr>
    </w:p>
    <w:p w:rsidR="009D0538" w:rsidRPr="00322313" w:rsidRDefault="009D0538" w:rsidP="009D0538">
      <w:pPr>
        <w:rPr>
          <w:b/>
        </w:rPr>
      </w:pPr>
      <w:r>
        <w:rPr>
          <w:b/>
        </w:rPr>
        <w:t xml:space="preserve">ALLMÄNNA ANVISNINGAR </w:t>
      </w:r>
    </w:p>
    <w:p w:rsidR="009D0538" w:rsidRDefault="009D0538" w:rsidP="009D0538">
      <w:r>
        <w:t>Låt inte apparaten vara i funktion utan ständig övervakning.</w:t>
      </w:r>
    </w:p>
    <w:p w:rsidR="009D0538" w:rsidRDefault="009D0538" w:rsidP="009D0538">
      <w:r>
        <w:t>Verifiera att apparatens alla vred befinner sig i stängt (släckt) läge innan du öppnar gasflaskans ventil.</w:t>
      </w:r>
    </w:p>
    <w:p w:rsidR="009D0538" w:rsidRDefault="009D0538" w:rsidP="009D0538">
      <w:r>
        <w:t>Vreden befinner si</w:t>
      </w:r>
      <w:r w:rsidR="000A39A1">
        <w:t xml:space="preserve">g i släckt läge, när </w:t>
      </w:r>
      <w:r>
        <w:t>referensmärket på vrede</w:t>
      </w:r>
      <w:r w:rsidR="000A39A1">
        <w:t>t överensstämmer med den markerade</w:t>
      </w:r>
      <w:r>
        <w:t xml:space="preserve"> cirkeln på apparaten, som befinner sig i närheten av själva vredet.</w:t>
      </w:r>
    </w:p>
    <w:p w:rsidR="009D0538" w:rsidRDefault="009D0538" w:rsidP="009D0538">
      <w:r>
        <w:t>Slå inte på någon av brännarna (genom att vrida på vredet och den tillhörande kranen, som styrs av detta) och håll den heller inte öppen, utan att ha närmat en tändare för att tända den.</w:t>
      </w:r>
    </w:p>
    <w:p w:rsidR="009D0538" w:rsidRDefault="009D0538" w:rsidP="009D0538">
      <w:r>
        <w:t>Det rekommenderas att man alltid använder en piezoelektrisk tändare, hellre än vanliga tändstickor.</w:t>
      </w:r>
    </w:p>
    <w:p w:rsidR="009D0538" w:rsidRDefault="009D0538" w:rsidP="009D0538">
      <w:r>
        <w:t>Alla brännare är utrustade med säkerhetsventil (termoelement). Om brännarnas flamma skulle släckas oavsiktligt, stängs gasflödet automatiskt av vid den kran, som styr brännaren.</w:t>
      </w:r>
    </w:p>
    <w:p w:rsidR="009D0538" w:rsidRDefault="009D0538" w:rsidP="009D0538">
      <w:r>
        <w:t>Varje enskilt vred styr en enda brännare på apparaten, dvs. kontrollerar öppning och stängning av brännaren och reglering av tillhandahållen effekt. Vredet är monterat på en gaskran som, i sin tur, styr en brännare.</w:t>
      </w:r>
    </w:p>
    <w:p w:rsidR="009D0538" w:rsidRDefault="009D0538" w:rsidP="009D0538">
      <w:r>
        <w:t xml:space="preserve">Din apparat är utrustad med en eller flera vred beroende på modell. För att underlätta val av korrekt brännare finns det, på vissa modeller, </w:t>
      </w:r>
      <w:r w:rsidR="00272F19">
        <w:t>markerade</w:t>
      </w:r>
      <w:r>
        <w:t xml:space="preserve"> symboler i närheten av varje vred.</w:t>
      </w:r>
    </w:p>
    <w:p w:rsidR="00641EA1" w:rsidRDefault="009C3AFE" w:rsidP="00641EA1">
      <w:r>
        <w:rPr>
          <w:noProof/>
          <w:lang w:bidi="ar-SA"/>
        </w:rPr>
        <w:lastRenderedPageBreak/>
        <w:drawing>
          <wp:anchor distT="0" distB="0" distL="114300" distR="114300" simplePos="0" relativeHeight="251695104" behindDoc="1" locked="0" layoutInCell="1" allowOverlap="1">
            <wp:simplePos x="0" y="0"/>
            <wp:positionH relativeFrom="column">
              <wp:posOffset>-109369</wp:posOffset>
            </wp:positionH>
            <wp:positionV relativeFrom="paragraph">
              <wp:posOffset>606275</wp:posOffset>
            </wp:positionV>
            <wp:extent cx="6145530" cy="1445559"/>
            <wp:effectExtent l="19050" t="0" r="7620" b="0"/>
            <wp:wrapNone/>
            <wp:docPr id="1" name="6-CU3000.JPG" descr="P:\UFFICIO TECNICO\IMMAGINI\CU3000\6-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U3000.JPG"/>
                    <pic:cNvPicPr/>
                  </pic:nvPicPr>
                  <pic:blipFill>
                    <a:blip r:embed="rId21" cstate="print"/>
                    <a:srcRect l="21953" t="21973" r="21301" b="54697"/>
                    <a:stretch>
                      <a:fillRect/>
                    </a:stretch>
                  </pic:blipFill>
                  <pic:spPr>
                    <a:xfrm>
                      <a:off x="0" y="0"/>
                      <a:ext cx="6145530" cy="1445559"/>
                    </a:xfrm>
                    <a:prstGeom prst="rect">
                      <a:avLst/>
                    </a:prstGeom>
                  </pic:spPr>
                </pic:pic>
              </a:graphicData>
            </a:graphic>
          </wp:anchor>
        </w:drawing>
      </w:r>
      <w:r>
        <w:t>För varje vred anges läget släckt, max. och min. me</w:t>
      </w:r>
      <w:r w:rsidR="00272F19">
        <w:t>d hjälp av symboler, som markerats</w:t>
      </w:r>
      <w:r>
        <w:t xml:space="preserve"> på apparaten.  Vilken som helst önskad effekt mellan max. och min. kan erhållas genom att du placerar vredet, så att referensmärket befin</w:t>
      </w:r>
      <w:r w:rsidR="00272F19">
        <w:t>ner sig mellan de två symboler, som markerats</w:t>
      </w:r>
      <w:r>
        <w:t xml:space="preserve"> på apparaten. </w:t>
      </w:r>
    </w:p>
    <w:p w:rsidR="00EB0830" w:rsidRDefault="00EB0830" w:rsidP="009D0538"/>
    <w:p w:rsidR="008F2E79" w:rsidRDefault="008F2E79">
      <w:pPr>
        <w:rPr>
          <w:sz w:val="16"/>
          <w:szCs w:val="16"/>
        </w:rPr>
      </w:pPr>
    </w:p>
    <w:p w:rsidR="008F2E79" w:rsidRDefault="008F2E79">
      <w:pPr>
        <w:rPr>
          <w:sz w:val="16"/>
          <w:szCs w:val="16"/>
        </w:rPr>
      </w:pPr>
    </w:p>
    <w:p w:rsidR="00896A09" w:rsidRDefault="00896A09" w:rsidP="00896A09">
      <w:pPr>
        <w:rPr>
          <w:sz w:val="36"/>
          <w:szCs w:val="36"/>
        </w:rPr>
      </w:pPr>
    </w:p>
    <w:p w:rsidR="000D3A50" w:rsidRPr="000D3A50" w:rsidRDefault="000D3A50" w:rsidP="00B56949">
      <w:pPr>
        <w:ind w:firstLine="708"/>
        <w:rPr>
          <w:b/>
          <w:sz w:val="24"/>
          <w:szCs w:val="16"/>
        </w:rPr>
      </w:pPr>
      <w:r>
        <w:rPr>
          <w:b/>
          <w:sz w:val="24"/>
        </w:rPr>
        <w:t>BRÄNNARE TOP     BRÄNNARE TOP    BRÄNNARE TOP        UGN</w:t>
      </w:r>
    </w:p>
    <w:p w:rsidR="008C1084" w:rsidRDefault="008C1084" w:rsidP="00994D5A"/>
    <w:p w:rsidR="00994D5A" w:rsidRPr="00660FFC" w:rsidRDefault="00994D5A" w:rsidP="00994D5A">
      <w:pPr>
        <w:rPr>
          <w:b/>
        </w:rPr>
      </w:pPr>
      <w:r>
        <w:rPr>
          <w:b/>
        </w:rPr>
        <w:t xml:space="preserve">TÄNDNINGSPROCEDUR FÖR SPISHÄLLENS BRÄNNARE OCH TILLHÖRANDE REGLERING </w:t>
      </w:r>
    </w:p>
    <w:p w:rsidR="00994D5A" w:rsidRDefault="00994D5A" w:rsidP="00994D5A">
      <w:r>
        <w:t>-Välj den mest lämpliga brännaren, dvs. i proportion till den kastrull du ska använda, så att flammorna aldrig går utanför kastrullens botten.</w:t>
      </w:r>
    </w:p>
    <w:p w:rsidR="00994D5A" w:rsidRDefault="00994D5A" w:rsidP="00994D5A">
      <w:r>
        <w:t>-Öppna gasflaskans ventil och närma en piezoelektrisk tändare till den valda brännaren.</w:t>
      </w:r>
    </w:p>
    <w:p w:rsidR="00994D5A" w:rsidRDefault="00994D5A" w:rsidP="00994D5A">
      <w:r>
        <w:t xml:space="preserve">-Tänd brännaren och håll vredet intryckt i åtminstone 10-20 sekunder för att frigöra värmeelementet </w:t>
      </w:r>
    </w:p>
    <w:p w:rsidR="00994D5A" w:rsidRDefault="00994D5A" w:rsidP="00994D5A">
      <w:r>
        <w:t>-Släpp vredet</w:t>
      </w:r>
    </w:p>
    <w:p w:rsidR="00994D5A" w:rsidRDefault="00994D5A" w:rsidP="00994D5A">
      <w:r>
        <w:t xml:space="preserve">Om brännaren släcks, när du släpper vredet, ska du vrida vredet moturs till minimiläge, dvs. tills cirkeln på vredet befinner sig i motsvarighet till den cirkel, som markerats på apparaten i närheten av vredet. </w:t>
      </w:r>
    </w:p>
    <w:p w:rsidR="00994D5A" w:rsidRDefault="00994D5A" w:rsidP="00994D5A">
      <w:r>
        <w:t>VARNING: Kastrullerna ska placeras mitt på brännarna och bör ha följande mått, beroende på den brännare som används:</w:t>
      </w:r>
    </w:p>
    <w:p w:rsidR="00994D5A" w:rsidRDefault="00994D5A" w:rsidP="0064546D">
      <w:pPr>
        <w:ind w:firstLine="708"/>
      </w:pPr>
      <w:r>
        <w:t>Brännare Aux liten:   ø kastrull från 100 till 140</w:t>
      </w:r>
    </w:p>
    <w:p w:rsidR="004674EF" w:rsidRPr="00901C0C" w:rsidRDefault="00994D5A" w:rsidP="0064546D">
      <w:pPr>
        <w:ind w:firstLine="708"/>
      </w:pPr>
      <w:r>
        <w:t>Brännare SR stor:      ø kastrull från 120 till 200</w:t>
      </w:r>
    </w:p>
    <w:p w:rsidR="00660FFC" w:rsidRPr="00660FFC" w:rsidRDefault="00660FFC" w:rsidP="00660FFC">
      <w:pPr>
        <w:rPr>
          <w:b/>
        </w:rPr>
      </w:pPr>
      <w:r>
        <w:rPr>
          <w:b/>
        </w:rPr>
        <w:t xml:space="preserve">TÄNDNINGSPROCEDUR FÖR UGNENS BRÄNNARE OCH TILLHÖRANDE REGLERING </w:t>
      </w:r>
    </w:p>
    <w:p w:rsidR="00660FFC" w:rsidRDefault="00660FFC" w:rsidP="00660FFC">
      <w:r>
        <w:t xml:space="preserve">Varning: Tänd ugnens brännare med </w:t>
      </w:r>
      <w:r w:rsidR="00FA1F5F">
        <w:t xml:space="preserve">en </w:t>
      </w:r>
      <w:r>
        <w:t>piezoelektrisk tändare ENDAST efter att, i förebyggande syfte, ha öppnat själva ugnsluckan.</w:t>
      </w:r>
    </w:p>
    <w:p w:rsidR="00660FFC" w:rsidRDefault="00660FFC" w:rsidP="00660FFC">
      <w:r>
        <w:t>-Öppna ugnsluckan helt</w:t>
      </w:r>
    </w:p>
    <w:p w:rsidR="00660FFC" w:rsidRDefault="00660FFC" w:rsidP="00660FFC">
      <w:r>
        <w:t>-Öppna gasflaskans ventil</w:t>
      </w:r>
    </w:p>
    <w:p w:rsidR="00660FFC" w:rsidRDefault="00660FFC" w:rsidP="00660FFC">
      <w:r>
        <w:t>-Tryck på tändningsknappen i plast, som identifieras av en gnista, som markerats på apparaten, och tryck samtidigt in och vrid vredet moturs till max. läge.</w:t>
      </w:r>
    </w:p>
    <w:p w:rsidR="00660FFC" w:rsidRDefault="00660FFC" w:rsidP="00660FFC">
      <w:r>
        <w:t>-Tänd brännaren</w:t>
      </w:r>
    </w:p>
    <w:p w:rsidR="00660FFC" w:rsidRDefault="00660FFC" w:rsidP="00660FFC">
      <w:r>
        <w:t>-Efter att ha tänt brännaren, håll vredet intryckt i åtminstone 10-20 sekunder för att frigöra värmeelementet</w:t>
      </w:r>
    </w:p>
    <w:p w:rsidR="00660FFC" w:rsidRDefault="00660FFC" w:rsidP="00660FFC">
      <w:r>
        <w:lastRenderedPageBreak/>
        <w:t>-Släpp vredet</w:t>
      </w:r>
    </w:p>
    <w:p w:rsidR="00660FFC" w:rsidRDefault="00660FFC" w:rsidP="00660FFC">
      <w:r>
        <w:t>Om brännaren släck</w:t>
      </w:r>
      <w:r w:rsidR="00FA1F5F">
        <w:t>s, när du släpper vredet</w:t>
      </w:r>
      <w:r>
        <w:t>, ska du vrida vredet medurs till släckt läge.</w:t>
      </w:r>
    </w:p>
    <w:p w:rsidR="00660FFC" w:rsidRDefault="00660FFC" w:rsidP="00660FFC">
      <w:r>
        <w:t>För att minska brännarens effekt, vrid vredet moturs till minimiläge.</w:t>
      </w:r>
    </w:p>
    <w:p w:rsidR="00660FFC" w:rsidRDefault="00660FFC" w:rsidP="00660FFC">
      <w:r>
        <w:t>För att släcka brännaren, vrid vredet medurs till släckt läge.</w:t>
      </w:r>
    </w:p>
    <w:p w:rsidR="00660FFC" w:rsidRDefault="00660FFC" w:rsidP="00660FFC">
      <w:r>
        <w:t>Varning: Innan du stänger ugnsluckan, kontrollera att brännaren verkligen är tänd.</w:t>
      </w:r>
    </w:p>
    <w:p w:rsidR="00660FFC" w:rsidRDefault="00660FFC" w:rsidP="00660FFC">
      <w:r>
        <w:t>Efter att ugnens brännare tänts, bör du vänta åtminstone en minut innan du stänger ugnsluckan.</w:t>
      </w:r>
    </w:p>
    <w:p w:rsidR="00660FFC" w:rsidRDefault="00660FFC" w:rsidP="00660FFC">
      <w:r>
        <w:t>Stäng luckan långsamt för att förhindra att brännaren släcks.</w:t>
      </w:r>
    </w:p>
    <w:p w:rsidR="00660FFC" w:rsidRDefault="00660FFC" w:rsidP="00660FFC">
      <w:r>
        <w:t>Luckan ska vara stängd under tiden ugnen används.</w:t>
      </w:r>
    </w:p>
    <w:p w:rsidR="00660FFC" w:rsidRDefault="00660FFC" w:rsidP="00660FFC">
      <w:r>
        <w:t>Om du anv</w:t>
      </w:r>
      <w:r w:rsidR="00FA1F5F">
        <w:t>änder aluminiumfolie eller andra föremål i ugnen, får dessa</w:t>
      </w:r>
      <w:r>
        <w:t xml:space="preserve"> absolut inte  blockera rökutsläppshålen, som sitter på ugnens baksida, och heller inte täppa till brännaren och de  springor, som förutsetts för cirkulation av varmluft och ånga inne i ugnen.</w:t>
      </w:r>
    </w:p>
    <w:p w:rsidR="00660FFC" w:rsidRPr="00660FFC" w:rsidRDefault="00660FFC" w:rsidP="00660FFC">
      <w:pPr>
        <w:rPr>
          <w:b/>
        </w:rPr>
      </w:pPr>
      <w:r>
        <w:rPr>
          <w:b/>
        </w:rPr>
        <w:t>RÅD FÖR UGNENS ANVÄNDNING</w:t>
      </w:r>
    </w:p>
    <w:p w:rsidR="00660FFC" w:rsidRDefault="00FA1F5F" w:rsidP="00660FFC">
      <w:r>
        <w:t xml:space="preserve">Rengör </w:t>
      </w:r>
      <w:r w:rsidR="00660FFC">
        <w:t>ugnens inre delar</w:t>
      </w:r>
      <w:r>
        <w:t xml:space="preserve"> helt</w:t>
      </w:r>
      <w:r w:rsidR="00660FFC">
        <w:t xml:space="preserve"> (alla delarna i ugnsutrymmet: sidor, baksida, galler, droppskydd och lucka)</w:t>
      </w:r>
    </w:p>
    <w:p w:rsidR="00660FFC" w:rsidRDefault="00660FFC" w:rsidP="00660FFC">
      <w:r>
        <w:t>Låt ugnen förvärmas åtminstone 2 timmar före första användning, dvs. innan du sätter in någon mat i den, så att den släpper ut eventuell dålig lukt, som uppstått genom bearbetningsprocessen under tillverkning av ugnens delar.</w:t>
      </w:r>
    </w:p>
    <w:p w:rsidR="00660FFC" w:rsidRDefault="00660FFC" w:rsidP="00660FFC">
      <w:r>
        <w:t>Varje gång man använder ugnen ska den förvärmas i åtminstone 10 minuter innan maten ställs in.</w:t>
      </w:r>
    </w:p>
    <w:p w:rsidR="00660FFC" w:rsidRDefault="00660FFC" w:rsidP="00660FFC">
      <w:r>
        <w:t xml:space="preserve">Reglera temperaturen under funktion och efter behov med hjälp av det därtill avsedda ugnsvredet. Den högsta temperatur som kan uppnås är cirka 200°-250° </w:t>
      </w:r>
    </w:p>
    <w:p w:rsidR="00660FFC" w:rsidRPr="007D2BE1" w:rsidRDefault="00660FFC" w:rsidP="00660FFC">
      <w:pPr>
        <w:rPr>
          <w:b/>
        </w:rPr>
      </w:pPr>
      <w:r>
        <w:rPr>
          <w:b/>
        </w:rPr>
        <w:t>UGNEN BESTÅR AV:</w:t>
      </w:r>
    </w:p>
    <w:p w:rsidR="00660FFC" w:rsidRDefault="00660FFC" w:rsidP="00660FFC">
      <w:pPr>
        <w:pStyle w:val="Liststycke"/>
        <w:numPr>
          <w:ilvl w:val="0"/>
          <w:numId w:val="4"/>
        </w:numPr>
      </w:pPr>
      <w:r>
        <w:t>Droppskydd och ugnsgaller</w:t>
      </w:r>
    </w:p>
    <w:p w:rsidR="00660FFC" w:rsidRDefault="00660FFC" w:rsidP="00660FFC">
      <w:r>
        <w:t>Droppskyddet och ugnsgallret ska placeras rätt i ugnen genom att låta dem glida längs de därtill avsedda hållarna på själva ugnens sidoväggar.</w:t>
      </w:r>
    </w:p>
    <w:p w:rsidR="00660FFC" w:rsidRDefault="00660FFC" w:rsidP="00660FFC">
      <w:r>
        <w:t xml:space="preserve">Placera maten endast på det övre gallret/plåten </w:t>
      </w:r>
    </w:p>
    <w:p w:rsidR="00660FFC" w:rsidRDefault="00660FFC" w:rsidP="00660FFC">
      <w:r>
        <w:t xml:space="preserve">        2) Ugnslucka </w:t>
      </w:r>
    </w:p>
    <w:p w:rsidR="00660FFC" w:rsidRDefault="00660FFC" w:rsidP="00660FFC">
      <w:r>
        <w:t>Ugnsluckan kan befinna sig i tre olika lägen:</w:t>
      </w:r>
    </w:p>
    <w:p w:rsidR="00660FFC" w:rsidRDefault="00660FFC" w:rsidP="00660FFC">
      <w:r>
        <w:t>1) DELVIS ÖPPEN LUCKA</w:t>
      </w:r>
    </w:p>
    <w:p w:rsidR="00660FFC" w:rsidRDefault="00660FFC" w:rsidP="00660FFC">
      <w:r>
        <w:t>2)</w:t>
      </w:r>
      <w:r w:rsidR="00FA1F5F">
        <w:t xml:space="preserve"> </w:t>
      </w:r>
      <w:r>
        <w:t>HELT ÖPPEN LUCKA (</w:t>
      </w:r>
      <w:r w:rsidR="00FA1F5F">
        <w:t xml:space="preserve">placeras </w:t>
      </w:r>
      <w:r>
        <w:t>i detta läge under tändning av ugnens brännare eller när man ska ställa in maten eller dra ut accessoarer ur den tända ugnen</w:t>
      </w:r>
      <w:r w:rsidR="00FA1F5F">
        <w:t>)</w:t>
      </w:r>
      <w:r>
        <w:t>.</w:t>
      </w:r>
    </w:p>
    <w:p w:rsidR="008E3915" w:rsidRPr="00AB6B23" w:rsidRDefault="00660FFC">
      <w:r>
        <w:t xml:space="preserve">3) STÄNGD LUCKA </w:t>
      </w:r>
    </w:p>
    <w:p w:rsidR="00AB6B23" w:rsidRDefault="00AB6B23" w:rsidP="00FA1F5F">
      <w:pPr>
        <w:pStyle w:val="Liststycke"/>
        <w:numPr>
          <w:ilvl w:val="0"/>
          <w:numId w:val="7"/>
        </w:numPr>
      </w:pPr>
      <w:r>
        <w:t xml:space="preserve">Säkerhetsspärr till balansupphängningssystemet </w:t>
      </w:r>
    </w:p>
    <w:p w:rsidR="00AB6B23" w:rsidRDefault="00AB6B23" w:rsidP="00AB6B23">
      <w:r>
        <w:lastRenderedPageBreak/>
        <w:t>När apparaten inte är i funktio</w:t>
      </w:r>
      <w:r w:rsidR="00FA1F5F">
        <w:t>n ska säkerhetsspärren (en stav</w:t>
      </w:r>
      <w:r>
        <w:t xml:space="preserve">, som man för in i hålet på möbeln), som sitter på höger sida av produkten, vara stängd (SOM BILD----)  </w:t>
      </w:r>
    </w:p>
    <w:p w:rsidR="00AB6B23" w:rsidRPr="00AB6B23" w:rsidRDefault="00AB6B23" w:rsidP="00AB6B23">
      <w:pPr>
        <w:rPr>
          <w:b/>
        </w:rPr>
      </w:pPr>
      <w:r>
        <w:rPr>
          <w:b/>
        </w:rPr>
        <w:t>RENGÖRING OCH UNDERHÅLL AV APPARATEN</w:t>
      </w:r>
    </w:p>
    <w:p w:rsidR="00AB6B23" w:rsidRDefault="00AB6B23" w:rsidP="00AB6B23">
      <w:r>
        <w:t xml:space="preserve">Efter att apparaten använts, och innan man rengör själva apparatens delar, ska man vänta tills den svalnat. </w:t>
      </w:r>
    </w:p>
    <w:p w:rsidR="00AB6B23" w:rsidRDefault="00AB6B23" w:rsidP="00AB6B23">
      <w:r>
        <w:t>Det rekommenderas att man stänger ventilen på gasflaskan innan man utför någon form av rengöring.</w:t>
      </w:r>
    </w:p>
    <w:p w:rsidR="00AB6B23" w:rsidRDefault="00AB6B23" w:rsidP="00AB6B23">
      <w:r>
        <w:t>Se upp så att inte vätska eller matrester kommer in i brännarnas och flamspridarens hål eller i apparatens inre delar.</w:t>
      </w:r>
    </w:p>
    <w:p w:rsidR="00AB6B23" w:rsidRDefault="00AB6B23" w:rsidP="00AB6B23">
      <w:r>
        <w:t>Rengör alltid appa</w:t>
      </w:r>
      <w:r w:rsidR="00FA1F5F">
        <w:t>raten efter varje användning så att den kan</w:t>
      </w:r>
      <w:r>
        <w:t xml:space="preserve"> fungera korrekt </w:t>
      </w:r>
      <w:r w:rsidR="00FA1F5F">
        <w:t>och hålla länge.</w:t>
      </w:r>
    </w:p>
    <w:p w:rsidR="00AB6B23" w:rsidRDefault="00FA1F5F" w:rsidP="00AB6B23">
      <w:r>
        <w:t>Undvik att använda</w:t>
      </w:r>
      <w:r w:rsidR="00AB6B23">
        <w:t xml:space="preserve"> sura ämnen för rengöring, typ ättika, citronsaft eller andra nötande rengöringsmedel.</w:t>
      </w:r>
    </w:p>
    <w:p w:rsidR="002033E0" w:rsidRDefault="002033E0" w:rsidP="005B4159">
      <w:pPr>
        <w:rPr>
          <w:b/>
        </w:rPr>
      </w:pPr>
    </w:p>
    <w:p w:rsidR="005B4159" w:rsidRDefault="005B4159" w:rsidP="005B4159">
      <w:pPr>
        <w:rPr>
          <w:b/>
        </w:rPr>
      </w:pPr>
      <w:r>
        <w:rPr>
          <w:b/>
        </w:rPr>
        <w:t xml:space="preserve">TEKNISKA EGENSKAPER </w:t>
      </w:r>
    </w:p>
    <w:p w:rsidR="00E015F8" w:rsidRPr="00AB6B23" w:rsidRDefault="00E015F8" w:rsidP="005B4159">
      <w:pPr>
        <w:rPr>
          <w:b/>
        </w:rPr>
      </w:pPr>
    </w:p>
    <w:tbl>
      <w:tblPr>
        <w:tblStyle w:val="Tabellrutnt"/>
        <w:tblW w:w="0" w:type="auto"/>
        <w:tblInd w:w="1400" w:type="dxa"/>
        <w:tblLook w:val="04A0" w:firstRow="1" w:lastRow="0" w:firstColumn="1" w:lastColumn="0" w:noHBand="0" w:noVBand="1"/>
      </w:tblPr>
      <w:tblGrid>
        <w:gridCol w:w="4199"/>
        <w:gridCol w:w="1134"/>
        <w:gridCol w:w="1508"/>
      </w:tblGrid>
      <w:tr w:rsidR="00AC51A4" w:rsidTr="00824F5C">
        <w:tc>
          <w:tcPr>
            <w:tcW w:w="4199" w:type="dxa"/>
          </w:tcPr>
          <w:p w:rsidR="00AC51A4" w:rsidRPr="00AC51A4" w:rsidRDefault="00AC51A4" w:rsidP="00E0687F">
            <w:pPr>
              <w:jc w:val="center"/>
              <w:rPr>
                <w:b/>
              </w:rPr>
            </w:pPr>
            <w:r>
              <w:rPr>
                <w:b/>
              </w:rPr>
              <w:t xml:space="preserve">Ugnsbrännare - </w:t>
            </w:r>
            <w:proofErr w:type="spellStart"/>
            <w:r>
              <w:rPr>
                <w:b/>
              </w:rPr>
              <w:t>Burners</w:t>
            </w:r>
            <w:proofErr w:type="spellEnd"/>
            <w:r>
              <w:rPr>
                <w:b/>
              </w:rPr>
              <w:t xml:space="preserve"> </w:t>
            </w:r>
          </w:p>
        </w:tc>
        <w:tc>
          <w:tcPr>
            <w:tcW w:w="1134" w:type="dxa"/>
          </w:tcPr>
          <w:p w:rsidR="00AC51A4" w:rsidRPr="00AC51A4" w:rsidRDefault="00AC51A4" w:rsidP="0010726A">
            <w:pPr>
              <w:jc w:val="center"/>
              <w:rPr>
                <w:b/>
              </w:rPr>
            </w:pPr>
          </w:p>
        </w:tc>
        <w:tc>
          <w:tcPr>
            <w:tcW w:w="1508" w:type="dxa"/>
          </w:tcPr>
          <w:p w:rsidR="00AC51A4" w:rsidRPr="00AC51A4" w:rsidRDefault="00E0687F" w:rsidP="009A59DE">
            <w:pPr>
              <w:rPr>
                <w:b/>
              </w:rPr>
            </w:pPr>
            <w:proofErr w:type="spellStart"/>
            <w:r>
              <w:rPr>
                <w:b/>
              </w:rPr>
              <w:t>Forno</w:t>
            </w:r>
            <w:proofErr w:type="spellEnd"/>
            <w:r>
              <w:rPr>
                <w:b/>
              </w:rPr>
              <w:t xml:space="preserve"> - </w:t>
            </w:r>
            <w:proofErr w:type="spellStart"/>
            <w:r>
              <w:rPr>
                <w:b/>
              </w:rPr>
              <w:t>Oven</w:t>
            </w:r>
            <w:proofErr w:type="spellEnd"/>
          </w:p>
        </w:tc>
      </w:tr>
      <w:tr w:rsidR="00AC51A4" w:rsidTr="00824F5C">
        <w:tc>
          <w:tcPr>
            <w:tcW w:w="4199" w:type="dxa"/>
          </w:tcPr>
          <w:p w:rsidR="00AC51A4" w:rsidRDefault="00AC51A4" w:rsidP="0010726A">
            <w:pPr>
              <w:jc w:val="both"/>
            </w:pPr>
            <w:r>
              <w:t>Nominell effekt - Nominal rate</w:t>
            </w:r>
          </w:p>
        </w:tc>
        <w:tc>
          <w:tcPr>
            <w:tcW w:w="1134" w:type="dxa"/>
          </w:tcPr>
          <w:p w:rsidR="00AC51A4" w:rsidRDefault="00AC51A4" w:rsidP="0010726A">
            <w:pPr>
              <w:jc w:val="center"/>
            </w:pPr>
            <w:proofErr w:type="spellStart"/>
            <w:r>
              <w:t>Kw</w:t>
            </w:r>
            <w:proofErr w:type="spellEnd"/>
          </w:p>
        </w:tc>
        <w:tc>
          <w:tcPr>
            <w:tcW w:w="1508" w:type="dxa"/>
          </w:tcPr>
          <w:p w:rsidR="00AC51A4" w:rsidRPr="00E0687F" w:rsidRDefault="00AC51A4" w:rsidP="00E0687F">
            <w:pPr>
              <w:jc w:val="center"/>
              <w:rPr>
                <w:b/>
              </w:rPr>
            </w:pPr>
            <w:r>
              <w:rPr>
                <w:b/>
              </w:rPr>
              <w:t>1,90</w:t>
            </w:r>
          </w:p>
        </w:tc>
      </w:tr>
      <w:tr w:rsidR="00AC51A4" w:rsidTr="00824F5C">
        <w:tc>
          <w:tcPr>
            <w:tcW w:w="4199" w:type="dxa"/>
          </w:tcPr>
          <w:p w:rsidR="00AC51A4" w:rsidRDefault="00FA1F5F" w:rsidP="0010726A">
            <w:pPr>
              <w:jc w:val="both"/>
            </w:pPr>
            <w:r>
              <w:t>Minskad</w:t>
            </w:r>
            <w:r w:rsidR="00AC51A4">
              <w:t xml:space="preserve"> nominell effekt - </w:t>
            </w:r>
            <w:proofErr w:type="spellStart"/>
            <w:r w:rsidR="00AC51A4">
              <w:t>Reduced</w:t>
            </w:r>
            <w:proofErr w:type="spellEnd"/>
            <w:r w:rsidR="00AC51A4">
              <w:t xml:space="preserve"> rate</w:t>
            </w:r>
          </w:p>
        </w:tc>
        <w:tc>
          <w:tcPr>
            <w:tcW w:w="1134" w:type="dxa"/>
          </w:tcPr>
          <w:p w:rsidR="00AC51A4" w:rsidRDefault="00AC51A4" w:rsidP="0010726A">
            <w:pPr>
              <w:jc w:val="center"/>
            </w:pPr>
            <w:proofErr w:type="spellStart"/>
            <w:r>
              <w:t>Kw</w:t>
            </w:r>
            <w:proofErr w:type="spellEnd"/>
          </w:p>
        </w:tc>
        <w:tc>
          <w:tcPr>
            <w:tcW w:w="1508" w:type="dxa"/>
          </w:tcPr>
          <w:p w:rsidR="00AC51A4" w:rsidRPr="00E0687F" w:rsidRDefault="00AC51A4" w:rsidP="00E0687F">
            <w:pPr>
              <w:jc w:val="center"/>
              <w:rPr>
                <w:b/>
              </w:rPr>
            </w:pPr>
            <w:r>
              <w:rPr>
                <w:b/>
              </w:rPr>
              <w:t>0,75</w:t>
            </w:r>
          </w:p>
        </w:tc>
      </w:tr>
      <w:tr w:rsidR="00AC51A4" w:rsidTr="00824F5C">
        <w:tc>
          <w:tcPr>
            <w:tcW w:w="4199" w:type="dxa"/>
          </w:tcPr>
          <w:p w:rsidR="00AC51A4" w:rsidRDefault="00AC51A4" w:rsidP="0010726A">
            <w:pPr>
              <w:jc w:val="both"/>
            </w:pPr>
            <w:r>
              <w:t xml:space="preserve">Injektor - </w:t>
            </w:r>
            <w:proofErr w:type="spellStart"/>
            <w:r>
              <w:t>Injector</w:t>
            </w:r>
            <w:proofErr w:type="spellEnd"/>
            <w:r>
              <w:tab/>
              <w:t xml:space="preserve">G30 28…..30 </w:t>
            </w:r>
            <w:proofErr w:type="spellStart"/>
            <w:r>
              <w:t>mbar</w:t>
            </w:r>
            <w:proofErr w:type="spellEnd"/>
            <w:r>
              <w:t xml:space="preserve">     </w:t>
            </w:r>
          </w:p>
        </w:tc>
        <w:tc>
          <w:tcPr>
            <w:tcW w:w="1134" w:type="dxa"/>
          </w:tcPr>
          <w:p w:rsidR="00AC51A4" w:rsidRDefault="00AC51A4" w:rsidP="0010726A">
            <w:pPr>
              <w:jc w:val="center"/>
            </w:pPr>
            <w:proofErr w:type="spellStart"/>
            <w:r>
              <w:t>Marking</w:t>
            </w:r>
            <w:proofErr w:type="spellEnd"/>
          </w:p>
        </w:tc>
        <w:tc>
          <w:tcPr>
            <w:tcW w:w="1508" w:type="dxa"/>
          </w:tcPr>
          <w:p w:rsidR="00AC51A4" w:rsidRPr="00E0687F" w:rsidRDefault="00AC51A4" w:rsidP="00E0687F">
            <w:pPr>
              <w:jc w:val="center"/>
              <w:rPr>
                <w:b/>
              </w:rPr>
            </w:pPr>
            <w:r>
              <w:rPr>
                <w:b/>
              </w:rPr>
              <w:t>65</w:t>
            </w:r>
          </w:p>
        </w:tc>
      </w:tr>
      <w:tr w:rsidR="00AC51A4" w:rsidTr="00824F5C">
        <w:tc>
          <w:tcPr>
            <w:tcW w:w="4199" w:type="dxa"/>
          </w:tcPr>
          <w:p w:rsidR="00AC51A4" w:rsidRDefault="00AC51A4" w:rsidP="0010726A">
            <w:pPr>
              <w:jc w:val="both"/>
            </w:pPr>
            <w:r>
              <w:t xml:space="preserve">By-pass     G30 28…..30 </w:t>
            </w:r>
            <w:proofErr w:type="spellStart"/>
            <w:r>
              <w:t>mbar</w:t>
            </w:r>
            <w:proofErr w:type="spellEnd"/>
            <w:r>
              <w:t xml:space="preserve">     </w:t>
            </w:r>
          </w:p>
        </w:tc>
        <w:tc>
          <w:tcPr>
            <w:tcW w:w="1134" w:type="dxa"/>
          </w:tcPr>
          <w:p w:rsidR="00AC51A4" w:rsidRDefault="00AC51A4" w:rsidP="0010726A">
            <w:pPr>
              <w:jc w:val="center"/>
            </w:pPr>
            <w:proofErr w:type="spellStart"/>
            <w:r>
              <w:t>Marking</w:t>
            </w:r>
            <w:proofErr w:type="spellEnd"/>
          </w:p>
        </w:tc>
        <w:tc>
          <w:tcPr>
            <w:tcW w:w="1508" w:type="dxa"/>
          </w:tcPr>
          <w:p w:rsidR="00AC51A4" w:rsidRPr="00E0687F" w:rsidRDefault="00AC51A4" w:rsidP="00E0687F">
            <w:pPr>
              <w:jc w:val="center"/>
              <w:rPr>
                <w:b/>
              </w:rPr>
            </w:pPr>
            <w:r>
              <w:rPr>
                <w:b/>
              </w:rPr>
              <w:t>0,44</w:t>
            </w:r>
          </w:p>
        </w:tc>
      </w:tr>
      <w:tr w:rsidR="001F5E0C" w:rsidTr="00824F5C">
        <w:tc>
          <w:tcPr>
            <w:tcW w:w="6841" w:type="dxa"/>
            <w:gridSpan w:val="3"/>
          </w:tcPr>
          <w:p w:rsidR="001F5E0C" w:rsidRPr="00E0687F" w:rsidRDefault="001F5E0C" w:rsidP="00E0687F">
            <w:pPr>
              <w:jc w:val="center"/>
              <w:rPr>
                <w:b/>
              </w:rPr>
            </w:pPr>
          </w:p>
        </w:tc>
      </w:tr>
      <w:tr w:rsidR="001F5E0C" w:rsidTr="00824F5C">
        <w:tc>
          <w:tcPr>
            <w:tcW w:w="4199" w:type="dxa"/>
          </w:tcPr>
          <w:p w:rsidR="001F5E0C" w:rsidRPr="00AC51A4" w:rsidRDefault="00595373" w:rsidP="001F5E0C">
            <w:pPr>
              <w:jc w:val="center"/>
              <w:rPr>
                <w:b/>
              </w:rPr>
            </w:pPr>
            <w:r>
              <w:rPr>
                <w:b/>
              </w:rPr>
              <w:t xml:space="preserve">Brännare A– </w:t>
            </w:r>
            <w:proofErr w:type="spellStart"/>
            <w:r>
              <w:rPr>
                <w:b/>
              </w:rPr>
              <w:t>Burners</w:t>
            </w:r>
            <w:proofErr w:type="spellEnd"/>
            <w:r>
              <w:rPr>
                <w:b/>
              </w:rPr>
              <w:t xml:space="preserve">  Aux</w:t>
            </w:r>
          </w:p>
        </w:tc>
        <w:tc>
          <w:tcPr>
            <w:tcW w:w="1134" w:type="dxa"/>
          </w:tcPr>
          <w:p w:rsidR="001F5E0C" w:rsidRPr="00AC51A4" w:rsidRDefault="001F5E0C" w:rsidP="004F1915">
            <w:pPr>
              <w:jc w:val="center"/>
              <w:rPr>
                <w:b/>
              </w:rPr>
            </w:pPr>
          </w:p>
        </w:tc>
        <w:tc>
          <w:tcPr>
            <w:tcW w:w="1508" w:type="dxa"/>
          </w:tcPr>
          <w:p w:rsidR="001F5E0C" w:rsidRPr="00AC51A4" w:rsidRDefault="001F5E0C" w:rsidP="001F5E0C">
            <w:pPr>
              <w:jc w:val="center"/>
              <w:rPr>
                <w:b/>
              </w:rPr>
            </w:pPr>
            <w:r>
              <w:rPr>
                <w:b/>
              </w:rPr>
              <w:t>A -Aux</w:t>
            </w:r>
          </w:p>
        </w:tc>
      </w:tr>
      <w:tr w:rsidR="001F5E0C" w:rsidTr="00824F5C">
        <w:tc>
          <w:tcPr>
            <w:tcW w:w="4199" w:type="dxa"/>
          </w:tcPr>
          <w:p w:rsidR="001F5E0C" w:rsidRDefault="001F5E0C" w:rsidP="004F1915">
            <w:pPr>
              <w:jc w:val="both"/>
            </w:pPr>
            <w:r>
              <w:t>Nominell effekt - Nominal rate</w:t>
            </w:r>
          </w:p>
        </w:tc>
        <w:tc>
          <w:tcPr>
            <w:tcW w:w="1134" w:type="dxa"/>
          </w:tcPr>
          <w:p w:rsidR="001F5E0C" w:rsidRDefault="001F5E0C" w:rsidP="004F1915">
            <w:pPr>
              <w:jc w:val="center"/>
            </w:pPr>
            <w:proofErr w:type="spellStart"/>
            <w:r>
              <w:t>Kw</w:t>
            </w:r>
            <w:proofErr w:type="spellEnd"/>
          </w:p>
        </w:tc>
        <w:tc>
          <w:tcPr>
            <w:tcW w:w="1508" w:type="dxa"/>
          </w:tcPr>
          <w:p w:rsidR="001F5E0C" w:rsidRPr="00E0687F" w:rsidRDefault="001F5E0C" w:rsidP="004F1915">
            <w:pPr>
              <w:jc w:val="center"/>
              <w:rPr>
                <w:b/>
              </w:rPr>
            </w:pPr>
            <w:r>
              <w:rPr>
                <w:b/>
              </w:rPr>
              <w:t>1,00</w:t>
            </w:r>
          </w:p>
        </w:tc>
      </w:tr>
      <w:tr w:rsidR="001F5E0C" w:rsidTr="00824F5C">
        <w:tc>
          <w:tcPr>
            <w:tcW w:w="4199" w:type="dxa"/>
          </w:tcPr>
          <w:p w:rsidR="001F5E0C" w:rsidRDefault="0034679D" w:rsidP="004F1915">
            <w:pPr>
              <w:jc w:val="both"/>
            </w:pPr>
            <w:r>
              <w:t>Minskad</w:t>
            </w:r>
            <w:r w:rsidR="001F5E0C">
              <w:t xml:space="preserve"> nominell effekt - </w:t>
            </w:r>
            <w:proofErr w:type="spellStart"/>
            <w:r w:rsidR="001F5E0C">
              <w:t>Reduced</w:t>
            </w:r>
            <w:proofErr w:type="spellEnd"/>
            <w:r w:rsidR="001F5E0C">
              <w:t xml:space="preserve"> rate</w:t>
            </w:r>
          </w:p>
        </w:tc>
        <w:tc>
          <w:tcPr>
            <w:tcW w:w="1134" w:type="dxa"/>
          </w:tcPr>
          <w:p w:rsidR="001F5E0C" w:rsidRDefault="001F5E0C" w:rsidP="004F1915">
            <w:pPr>
              <w:jc w:val="center"/>
            </w:pPr>
            <w:proofErr w:type="spellStart"/>
            <w:r>
              <w:t>Kw</w:t>
            </w:r>
            <w:proofErr w:type="spellEnd"/>
          </w:p>
        </w:tc>
        <w:tc>
          <w:tcPr>
            <w:tcW w:w="1508" w:type="dxa"/>
          </w:tcPr>
          <w:p w:rsidR="001F5E0C" w:rsidRPr="00E0687F" w:rsidRDefault="001F5E0C" w:rsidP="001F5E0C">
            <w:pPr>
              <w:jc w:val="center"/>
              <w:rPr>
                <w:b/>
              </w:rPr>
            </w:pPr>
            <w:r>
              <w:rPr>
                <w:b/>
              </w:rPr>
              <w:t>0,50</w:t>
            </w:r>
          </w:p>
        </w:tc>
      </w:tr>
      <w:tr w:rsidR="001F5E0C" w:rsidTr="00824F5C">
        <w:tc>
          <w:tcPr>
            <w:tcW w:w="4199" w:type="dxa"/>
          </w:tcPr>
          <w:p w:rsidR="001F5E0C" w:rsidRDefault="001F5E0C" w:rsidP="004F1915">
            <w:pPr>
              <w:jc w:val="both"/>
            </w:pPr>
            <w:r>
              <w:t xml:space="preserve">Injektor - </w:t>
            </w:r>
            <w:proofErr w:type="spellStart"/>
            <w:r>
              <w:t>Injector</w:t>
            </w:r>
            <w:proofErr w:type="spellEnd"/>
            <w:r>
              <w:tab/>
              <w:t xml:space="preserve">G30 28…..30 </w:t>
            </w:r>
            <w:proofErr w:type="spellStart"/>
            <w:r>
              <w:t>mbar</w:t>
            </w:r>
            <w:proofErr w:type="spellEnd"/>
            <w:r>
              <w:t xml:space="preserve">     </w:t>
            </w:r>
          </w:p>
        </w:tc>
        <w:tc>
          <w:tcPr>
            <w:tcW w:w="1134" w:type="dxa"/>
          </w:tcPr>
          <w:p w:rsidR="001F5E0C" w:rsidRDefault="001F5E0C" w:rsidP="004F1915">
            <w:pPr>
              <w:jc w:val="center"/>
            </w:pPr>
            <w:proofErr w:type="spellStart"/>
            <w:r>
              <w:t>Marking</w:t>
            </w:r>
            <w:proofErr w:type="spellEnd"/>
          </w:p>
        </w:tc>
        <w:tc>
          <w:tcPr>
            <w:tcW w:w="1508" w:type="dxa"/>
          </w:tcPr>
          <w:p w:rsidR="001F5E0C" w:rsidRPr="00E0687F" w:rsidRDefault="001F5E0C" w:rsidP="004F1915">
            <w:pPr>
              <w:jc w:val="center"/>
              <w:rPr>
                <w:b/>
              </w:rPr>
            </w:pPr>
            <w:r>
              <w:rPr>
                <w:b/>
              </w:rPr>
              <w:t>50</w:t>
            </w:r>
          </w:p>
        </w:tc>
      </w:tr>
      <w:tr w:rsidR="001F5E0C" w:rsidTr="00824F5C">
        <w:tc>
          <w:tcPr>
            <w:tcW w:w="4199" w:type="dxa"/>
          </w:tcPr>
          <w:p w:rsidR="001F5E0C" w:rsidRDefault="001F5E0C" w:rsidP="004F1915">
            <w:pPr>
              <w:jc w:val="both"/>
            </w:pPr>
            <w:r>
              <w:t xml:space="preserve">By-pass     G30 28…..30 </w:t>
            </w:r>
            <w:proofErr w:type="spellStart"/>
            <w:r>
              <w:t>mbar</w:t>
            </w:r>
            <w:proofErr w:type="spellEnd"/>
            <w:r>
              <w:t xml:space="preserve">     </w:t>
            </w:r>
          </w:p>
        </w:tc>
        <w:tc>
          <w:tcPr>
            <w:tcW w:w="1134" w:type="dxa"/>
          </w:tcPr>
          <w:p w:rsidR="001F5E0C" w:rsidRDefault="001F5E0C" w:rsidP="004F1915">
            <w:pPr>
              <w:jc w:val="center"/>
            </w:pPr>
            <w:proofErr w:type="spellStart"/>
            <w:r>
              <w:t>Marking</w:t>
            </w:r>
            <w:proofErr w:type="spellEnd"/>
          </w:p>
        </w:tc>
        <w:tc>
          <w:tcPr>
            <w:tcW w:w="1508" w:type="dxa"/>
          </w:tcPr>
          <w:p w:rsidR="001F5E0C" w:rsidRPr="00E0687F" w:rsidRDefault="001F5E0C" w:rsidP="001F5E0C">
            <w:pPr>
              <w:jc w:val="center"/>
              <w:rPr>
                <w:b/>
              </w:rPr>
            </w:pPr>
            <w:r>
              <w:rPr>
                <w:b/>
              </w:rPr>
              <w:t>0,36</w:t>
            </w:r>
          </w:p>
        </w:tc>
      </w:tr>
      <w:tr w:rsidR="00C8155A" w:rsidTr="00824F5C">
        <w:tc>
          <w:tcPr>
            <w:tcW w:w="6841" w:type="dxa"/>
            <w:gridSpan w:val="3"/>
          </w:tcPr>
          <w:p w:rsidR="00C8155A" w:rsidRPr="00E0687F" w:rsidRDefault="00C8155A" w:rsidP="001F5E0C">
            <w:pPr>
              <w:jc w:val="center"/>
              <w:rPr>
                <w:b/>
              </w:rPr>
            </w:pPr>
          </w:p>
        </w:tc>
      </w:tr>
      <w:tr w:rsidR="00C8155A" w:rsidTr="00824F5C">
        <w:tc>
          <w:tcPr>
            <w:tcW w:w="4199" w:type="dxa"/>
          </w:tcPr>
          <w:p w:rsidR="00C8155A" w:rsidRPr="00AC51A4" w:rsidRDefault="00C8155A" w:rsidP="00595373">
            <w:pPr>
              <w:jc w:val="center"/>
              <w:rPr>
                <w:b/>
              </w:rPr>
            </w:pPr>
            <w:r>
              <w:rPr>
                <w:b/>
              </w:rPr>
              <w:t xml:space="preserve">Brännare SR– </w:t>
            </w:r>
            <w:proofErr w:type="spellStart"/>
            <w:r>
              <w:rPr>
                <w:b/>
              </w:rPr>
              <w:t>Burners</w:t>
            </w:r>
            <w:proofErr w:type="spellEnd"/>
            <w:r>
              <w:rPr>
                <w:b/>
              </w:rPr>
              <w:t xml:space="preserve">  SR</w:t>
            </w:r>
          </w:p>
        </w:tc>
        <w:tc>
          <w:tcPr>
            <w:tcW w:w="1134" w:type="dxa"/>
          </w:tcPr>
          <w:p w:rsidR="00C8155A" w:rsidRPr="00AC51A4" w:rsidRDefault="00C8155A" w:rsidP="004F1915">
            <w:pPr>
              <w:jc w:val="center"/>
              <w:rPr>
                <w:b/>
              </w:rPr>
            </w:pPr>
          </w:p>
        </w:tc>
        <w:tc>
          <w:tcPr>
            <w:tcW w:w="1508" w:type="dxa"/>
          </w:tcPr>
          <w:p w:rsidR="00C8155A" w:rsidRPr="00AC51A4" w:rsidRDefault="006C7AE9" w:rsidP="00C8155A">
            <w:pPr>
              <w:jc w:val="center"/>
              <w:rPr>
                <w:b/>
              </w:rPr>
            </w:pPr>
            <w:r>
              <w:rPr>
                <w:b/>
              </w:rPr>
              <w:t>SR</w:t>
            </w:r>
          </w:p>
        </w:tc>
      </w:tr>
      <w:tr w:rsidR="00C8155A" w:rsidTr="00824F5C">
        <w:tc>
          <w:tcPr>
            <w:tcW w:w="4199" w:type="dxa"/>
          </w:tcPr>
          <w:p w:rsidR="00C8155A" w:rsidRDefault="00C8155A" w:rsidP="004F1915">
            <w:pPr>
              <w:jc w:val="both"/>
            </w:pPr>
            <w:r>
              <w:t>Nominell effekt - Nominal rate</w:t>
            </w:r>
          </w:p>
        </w:tc>
        <w:tc>
          <w:tcPr>
            <w:tcW w:w="1134" w:type="dxa"/>
          </w:tcPr>
          <w:p w:rsidR="00C8155A" w:rsidRDefault="00C8155A" w:rsidP="004F1915">
            <w:pPr>
              <w:jc w:val="center"/>
            </w:pPr>
            <w:proofErr w:type="spellStart"/>
            <w:r>
              <w:t>Kw</w:t>
            </w:r>
            <w:proofErr w:type="spellEnd"/>
          </w:p>
        </w:tc>
        <w:tc>
          <w:tcPr>
            <w:tcW w:w="1508" w:type="dxa"/>
          </w:tcPr>
          <w:p w:rsidR="00C8155A" w:rsidRPr="00E0687F" w:rsidRDefault="00C8155A" w:rsidP="00C8155A">
            <w:pPr>
              <w:jc w:val="center"/>
              <w:rPr>
                <w:b/>
              </w:rPr>
            </w:pPr>
            <w:r>
              <w:rPr>
                <w:b/>
              </w:rPr>
              <w:t>1,75</w:t>
            </w:r>
          </w:p>
        </w:tc>
      </w:tr>
      <w:tr w:rsidR="00C8155A" w:rsidTr="00824F5C">
        <w:tc>
          <w:tcPr>
            <w:tcW w:w="4199" w:type="dxa"/>
          </w:tcPr>
          <w:p w:rsidR="00C8155A" w:rsidRDefault="0034679D" w:rsidP="004F1915">
            <w:pPr>
              <w:jc w:val="both"/>
            </w:pPr>
            <w:r>
              <w:t>Minskad</w:t>
            </w:r>
            <w:r w:rsidR="00C8155A">
              <w:t xml:space="preserve"> nominell effekt - </w:t>
            </w:r>
            <w:proofErr w:type="spellStart"/>
            <w:r w:rsidR="00C8155A">
              <w:t>Reduced</w:t>
            </w:r>
            <w:proofErr w:type="spellEnd"/>
            <w:r w:rsidR="00C8155A">
              <w:t xml:space="preserve"> rate</w:t>
            </w:r>
          </w:p>
        </w:tc>
        <w:tc>
          <w:tcPr>
            <w:tcW w:w="1134" w:type="dxa"/>
          </w:tcPr>
          <w:p w:rsidR="00C8155A" w:rsidRDefault="00C8155A" w:rsidP="004F1915">
            <w:pPr>
              <w:jc w:val="center"/>
            </w:pPr>
            <w:proofErr w:type="spellStart"/>
            <w:r>
              <w:t>Kw</w:t>
            </w:r>
            <w:proofErr w:type="spellEnd"/>
          </w:p>
        </w:tc>
        <w:tc>
          <w:tcPr>
            <w:tcW w:w="1508" w:type="dxa"/>
          </w:tcPr>
          <w:p w:rsidR="00C8155A" w:rsidRPr="00E0687F" w:rsidRDefault="00C8155A" w:rsidP="00C8155A">
            <w:pPr>
              <w:jc w:val="center"/>
              <w:rPr>
                <w:b/>
              </w:rPr>
            </w:pPr>
            <w:r>
              <w:rPr>
                <w:b/>
              </w:rPr>
              <w:t>0,55</w:t>
            </w:r>
          </w:p>
        </w:tc>
      </w:tr>
      <w:tr w:rsidR="00C8155A" w:rsidTr="00824F5C">
        <w:tc>
          <w:tcPr>
            <w:tcW w:w="4199" w:type="dxa"/>
          </w:tcPr>
          <w:p w:rsidR="00C8155A" w:rsidRDefault="00C8155A" w:rsidP="004F1915">
            <w:pPr>
              <w:jc w:val="both"/>
            </w:pPr>
            <w:r>
              <w:t xml:space="preserve">Injektor - </w:t>
            </w:r>
            <w:proofErr w:type="spellStart"/>
            <w:r>
              <w:t>Injector</w:t>
            </w:r>
            <w:proofErr w:type="spellEnd"/>
            <w:r>
              <w:tab/>
              <w:t xml:space="preserve">G30 28…..30 </w:t>
            </w:r>
            <w:proofErr w:type="spellStart"/>
            <w:r>
              <w:t>mbar</w:t>
            </w:r>
            <w:proofErr w:type="spellEnd"/>
            <w:r>
              <w:t xml:space="preserve">     </w:t>
            </w:r>
          </w:p>
        </w:tc>
        <w:tc>
          <w:tcPr>
            <w:tcW w:w="1134" w:type="dxa"/>
          </w:tcPr>
          <w:p w:rsidR="00C8155A" w:rsidRDefault="00C8155A" w:rsidP="004F1915">
            <w:pPr>
              <w:jc w:val="center"/>
            </w:pPr>
            <w:proofErr w:type="spellStart"/>
            <w:r>
              <w:t>Marking</w:t>
            </w:r>
            <w:proofErr w:type="spellEnd"/>
          </w:p>
        </w:tc>
        <w:tc>
          <w:tcPr>
            <w:tcW w:w="1508" w:type="dxa"/>
          </w:tcPr>
          <w:p w:rsidR="00C8155A" w:rsidRPr="00E0687F" w:rsidRDefault="00C8155A" w:rsidP="004F1915">
            <w:pPr>
              <w:jc w:val="center"/>
              <w:rPr>
                <w:b/>
              </w:rPr>
            </w:pPr>
            <w:r>
              <w:rPr>
                <w:b/>
              </w:rPr>
              <w:t>65</w:t>
            </w:r>
          </w:p>
        </w:tc>
      </w:tr>
      <w:tr w:rsidR="00C8155A" w:rsidTr="00824F5C">
        <w:tc>
          <w:tcPr>
            <w:tcW w:w="4199" w:type="dxa"/>
          </w:tcPr>
          <w:p w:rsidR="00C8155A" w:rsidRDefault="00C8155A" w:rsidP="004F1915">
            <w:pPr>
              <w:jc w:val="both"/>
            </w:pPr>
            <w:r>
              <w:t xml:space="preserve">By-pass     G30 28…..30 </w:t>
            </w:r>
            <w:proofErr w:type="spellStart"/>
            <w:r>
              <w:t>mbar</w:t>
            </w:r>
            <w:proofErr w:type="spellEnd"/>
            <w:r>
              <w:t xml:space="preserve">     </w:t>
            </w:r>
          </w:p>
        </w:tc>
        <w:tc>
          <w:tcPr>
            <w:tcW w:w="1134" w:type="dxa"/>
          </w:tcPr>
          <w:p w:rsidR="00C8155A" w:rsidRDefault="00C8155A" w:rsidP="004F1915">
            <w:pPr>
              <w:jc w:val="center"/>
            </w:pPr>
            <w:proofErr w:type="spellStart"/>
            <w:r>
              <w:t>Marking</w:t>
            </w:r>
            <w:proofErr w:type="spellEnd"/>
          </w:p>
        </w:tc>
        <w:tc>
          <w:tcPr>
            <w:tcW w:w="1508" w:type="dxa"/>
          </w:tcPr>
          <w:p w:rsidR="00C8155A" w:rsidRPr="00E0687F" w:rsidRDefault="00C8155A" w:rsidP="004F1915">
            <w:pPr>
              <w:jc w:val="center"/>
              <w:rPr>
                <w:b/>
              </w:rPr>
            </w:pPr>
            <w:r>
              <w:rPr>
                <w:b/>
              </w:rPr>
              <w:t>0,36</w:t>
            </w:r>
          </w:p>
        </w:tc>
      </w:tr>
    </w:tbl>
    <w:p w:rsidR="00AB6B23" w:rsidRDefault="00AB6B23" w:rsidP="00AB6B23"/>
    <w:p w:rsidR="008D17BC" w:rsidRDefault="008D17BC" w:rsidP="00AB6B23"/>
    <w:p w:rsidR="007D664D" w:rsidRDefault="007D664D" w:rsidP="00AB6B23"/>
    <w:p w:rsidR="007D664D" w:rsidRDefault="007D664D" w:rsidP="00AB6B23"/>
    <w:p w:rsidR="007D664D" w:rsidRDefault="007D664D" w:rsidP="00AB6B23"/>
    <w:p w:rsidR="007D664D" w:rsidRDefault="007D664D" w:rsidP="00AB6B23"/>
    <w:p w:rsidR="007D664D" w:rsidRDefault="007D664D" w:rsidP="00AB6B23"/>
    <w:p w:rsidR="007D664D" w:rsidRDefault="007D664D" w:rsidP="00AB6B23"/>
    <w:p w:rsidR="008D17BC" w:rsidRPr="008D17BC" w:rsidRDefault="008D17BC" w:rsidP="00AB6B23">
      <w:pPr>
        <w:rPr>
          <w:b/>
        </w:rPr>
      </w:pPr>
      <w:r>
        <w:rPr>
          <w:b/>
        </w:rPr>
        <w:lastRenderedPageBreak/>
        <w:t>GASFÖRBRUKNING</w:t>
      </w:r>
    </w:p>
    <w:p w:rsidR="002E115A" w:rsidRDefault="002E115A" w:rsidP="00672573">
      <w:pPr>
        <w:rPr>
          <w:b/>
        </w:rPr>
      </w:pPr>
    </w:p>
    <w:tbl>
      <w:tblPr>
        <w:tblStyle w:val="Tabellrutnt"/>
        <w:tblW w:w="6841" w:type="dxa"/>
        <w:tblInd w:w="1400" w:type="dxa"/>
        <w:tblLook w:val="04A0" w:firstRow="1" w:lastRow="0" w:firstColumn="1" w:lastColumn="0" w:noHBand="0" w:noVBand="1"/>
      </w:tblPr>
      <w:tblGrid>
        <w:gridCol w:w="4377"/>
        <w:gridCol w:w="1419"/>
        <w:gridCol w:w="1045"/>
      </w:tblGrid>
      <w:tr w:rsidR="00824F5C" w:rsidTr="007877D2">
        <w:tc>
          <w:tcPr>
            <w:tcW w:w="6841" w:type="dxa"/>
            <w:gridSpan w:val="3"/>
          </w:tcPr>
          <w:p w:rsidR="00824F5C" w:rsidRPr="00AC51A4" w:rsidRDefault="00824F5C" w:rsidP="00824F5C">
            <w:pPr>
              <w:jc w:val="center"/>
              <w:rPr>
                <w:b/>
              </w:rPr>
            </w:pPr>
            <w:r>
              <w:rPr>
                <w:b/>
              </w:rPr>
              <w:t>CU2000</w:t>
            </w:r>
          </w:p>
        </w:tc>
      </w:tr>
      <w:tr w:rsidR="00824F5C" w:rsidTr="007877D2">
        <w:tc>
          <w:tcPr>
            <w:tcW w:w="4377" w:type="dxa"/>
          </w:tcPr>
          <w:p w:rsidR="00824F5C" w:rsidRDefault="00824F5C" w:rsidP="006F54D3">
            <w:pPr>
              <w:jc w:val="both"/>
            </w:pPr>
            <w:r>
              <w:t>Total effekt - Nominal rate</w:t>
            </w:r>
          </w:p>
        </w:tc>
        <w:tc>
          <w:tcPr>
            <w:tcW w:w="1419" w:type="dxa"/>
          </w:tcPr>
          <w:p w:rsidR="00824F5C" w:rsidRDefault="00824F5C" w:rsidP="004F1915">
            <w:pPr>
              <w:jc w:val="center"/>
            </w:pPr>
            <w:proofErr w:type="spellStart"/>
            <w:r>
              <w:t>Kw</w:t>
            </w:r>
            <w:proofErr w:type="spellEnd"/>
          </w:p>
        </w:tc>
        <w:tc>
          <w:tcPr>
            <w:tcW w:w="1045" w:type="dxa"/>
          </w:tcPr>
          <w:p w:rsidR="00824F5C" w:rsidRPr="00E0687F" w:rsidRDefault="006F54D3" w:rsidP="006F54D3">
            <w:pPr>
              <w:jc w:val="center"/>
              <w:rPr>
                <w:b/>
              </w:rPr>
            </w:pPr>
            <w:r>
              <w:rPr>
                <w:b/>
              </w:rPr>
              <w:t>4,65</w:t>
            </w:r>
          </w:p>
        </w:tc>
      </w:tr>
      <w:tr w:rsidR="00824F5C" w:rsidTr="007877D2">
        <w:tc>
          <w:tcPr>
            <w:tcW w:w="4377" w:type="dxa"/>
          </w:tcPr>
          <w:p w:rsidR="00824F5C" w:rsidRDefault="00824F5C" w:rsidP="006F54D3">
            <w:pPr>
              <w:jc w:val="both"/>
            </w:pPr>
            <w:r>
              <w:t xml:space="preserve">Max värmeeffekt - Gross </w:t>
            </w:r>
            <w:proofErr w:type="spellStart"/>
            <w:r>
              <w:t>calorific</w:t>
            </w:r>
            <w:proofErr w:type="spellEnd"/>
            <w:r>
              <w:t xml:space="preserve"> </w:t>
            </w:r>
            <w:proofErr w:type="spellStart"/>
            <w:r>
              <w:t>value</w:t>
            </w:r>
            <w:proofErr w:type="spellEnd"/>
          </w:p>
        </w:tc>
        <w:tc>
          <w:tcPr>
            <w:tcW w:w="1419" w:type="dxa"/>
          </w:tcPr>
          <w:p w:rsidR="00824F5C" w:rsidRDefault="006F54D3" w:rsidP="004F1915">
            <w:pPr>
              <w:jc w:val="center"/>
            </w:pPr>
            <w:r>
              <w:t>G30  MJ/Kg</w:t>
            </w:r>
          </w:p>
        </w:tc>
        <w:tc>
          <w:tcPr>
            <w:tcW w:w="1045" w:type="dxa"/>
          </w:tcPr>
          <w:p w:rsidR="00824F5C" w:rsidRPr="00E0687F" w:rsidRDefault="006F54D3" w:rsidP="006F54D3">
            <w:pPr>
              <w:jc w:val="center"/>
              <w:rPr>
                <w:b/>
              </w:rPr>
            </w:pPr>
            <w:r>
              <w:rPr>
                <w:b/>
              </w:rPr>
              <w:t>49,47</w:t>
            </w:r>
          </w:p>
        </w:tc>
      </w:tr>
      <w:tr w:rsidR="006F54D3" w:rsidTr="007877D2">
        <w:tc>
          <w:tcPr>
            <w:tcW w:w="4377" w:type="dxa"/>
          </w:tcPr>
          <w:p w:rsidR="006F54D3" w:rsidRDefault="006F54D3" w:rsidP="004F1915">
            <w:pPr>
              <w:jc w:val="both"/>
            </w:pPr>
            <w:r>
              <w:t xml:space="preserve">Max värmeeffekt - Gross </w:t>
            </w:r>
            <w:proofErr w:type="spellStart"/>
            <w:r>
              <w:t>calorific</w:t>
            </w:r>
            <w:proofErr w:type="spellEnd"/>
            <w:r>
              <w:t xml:space="preserve"> </w:t>
            </w:r>
            <w:proofErr w:type="spellStart"/>
            <w:r>
              <w:t>value</w:t>
            </w:r>
            <w:proofErr w:type="spellEnd"/>
          </w:p>
        </w:tc>
        <w:tc>
          <w:tcPr>
            <w:tcW w:w="1419" w:type="dxa"/>
          </w:tcPr>
          <w:p w:rsidR="006F54D3" w:rsidRDefault="006F54D3" w:rsidP="004F1915">
            <w:pPr>
              <w:jc w:val="center"/>
            </w:pPr>
            <w:r>
              <w:t>G30  MJ/Kg</w:t>
            </w:r>
          </w:p>
        </w:tc>
        <w:tc>
          <w:tcPr>
            <w:tcW w:w="1045" w:type="dxa"/>
          </w:tcPr>
          <w:p w:rsidR="006F54D3" w:rsidRPr="00E0687F" w:rsidRDefault="006F54D3" w:rsidP="004F1915">
            <w:pPr>
              <w:jc w:val="center"/>
              <w:rPr>
                <w:b/>
              </w:rPr>
            </w:pPr>
            <w:r>
              <w:rPr>
                <w:b/>
              </w:rPr>
              <w:t>50,37</w:t>
            </w:r>
          </w:p>
        </w:tc>
      </w:tr>
      <w:tr w:rsidR="00824F5C" w:rsidTr="007877D2">
        <w:tc>
          <w:tcPr>
            <w:tcW w:w="4377" w:type="dxa"/>
          </w:tcPr>
          <w:p w:rsidR="00824F5C" w:rsidRPr="006F54D3" w:rsidRDefault="006F54D3" w:rsidP="006F54D3">
            <w:pPr>
              <w:jc w:val="both"/>
            </w:pPr>
            <w:r>
              <w:t xml:space="preserve">Total gasförbrukning - Total gas </w:t>
            </w:r>
            <w:proofErr w:type="spellStart"/>
            <w:r>
              <w:t>consumption</w:t>
            </w:r>
            <w:proofErr w:type="spellEnd"/>
            <w:r>
              <w:t xml:space="preserve"> </w:t>
            </w:r>
          </w:p>
        </w:tc>
        <w:tc>
          <w:tcPr>
            <w:tcW w:w="1419" w:type="dxa"/>
          </w:tcPr>
          <w:p w:rsidR="00824F5C" w:rsidRDefault="006F54D3" w:rsidP="006F54D3">
            <w:pPr>
              <w:jc w:val="center"/>
            </w:pPr>
            <w:r>
              <w:t>G30  g/h</w:t>
            </w:r>
          </w:p>
        </w:tc>
        <w:tc>
          <w:tcPr>
            <w:tcW w:w="1045" w:type="dxa"/>
          </w:tcPr>
          <w:p w:rsidR="00824F5C" w:rsidRPr="00E0687F" w:rsidRDefault="006F54D3" w:rsidP="004F1915">
            <w:pPr>
              <w:jc w:val="center"/>
              <w:rPr>
                <w:b/>
              </w:rPr>
            </w:pPr>
            <w:r>
              <w:rPr>
                <w:b/>
              </w:rPr>
              <w:t>338</w:t>
            </w:r>
          </w:p>
        </w:tc>
      </w:tr>
      <w:tr w:rsidR="00391E43" w:rsidTr="007877D2">
        <w:tc>
          <w:tcPr>
            <w:tcW w:w="4377" w:type="dxa"/>
          </w:tcPr>
          <w:p w:rsidR="00391E43" w:rsidRPr="006F54D3" w:rsidRDefault="00391E43" w:rsidP="004F1915">
            <w:pPr>
              <w:jc w:val="both"/>
            </w:pPr>
            <w:r>
              <w:t xml:space="preserve">Total gasförbrukning - Total gas </w:t>
            </w:r>
            <w:proofErr w:type="spellStart"/>
            <w:r>
              <w:t>consumption</w:t>
            </w:r>
            <w:proofErr w:type="spellEnd"/>
            <w:r>
              <w:t xml:space="preserve"> </w:t>
            </w:r>
          </w:p>
        </w:tc>
        <w:tc>
          <w:tcPr>
            <w:tcW w:w="1419" w:type="dxa"/>
          </w:tcPr>
          <w:p w:rsidR="00391E43" w:rsidRDefault="00391E43" w:rsidP="00391E43">
            <w:pPr>
              <w:jc w:val="center"/>
            </w:pPr>
            <w:r>
              <w:t>G31  g/h</w:t>
            </w:r>
          </w:p>
        </w:tc>
        <w:tc>
          <w:tcPr>
            <w:tcW w:w="1045" w:type="dxa"/>
          </w:tcPr>
          <w:p w:rsidR="00391E43" w:rsidRPr="00E0687F" w:rsidRDefault="00391E43" w:rsidP="00391E43">
            <w:pPr>
              <w:jc w:val="center"/>
              <w:rPr>
                <w:b/>
              </w:rPr>
            </w:pPr>
            <w:r>
              <w:rPr>
                <w:b/>
              </w:rPr>
              <w:t>332</w:t>
            </w:r>
          </w:p>
        </w:tc>
      </w:tr>
      <w:tr w:rsidR="00391E43" w:rsidTr="007877D2">
        <w:tc>
          <w:tcPr>
            <w:tcW w:w="6841" w:type="dxa"/>
            <w:gridSpan w:val="3"/>
          </w:tcPr>
          <w:p w:rsidR="00391E43" w:rsidRPr="00E0687F" w:rsidRDefault="00391E43" w:rsidP="004F1915">
            <w:pPr>
              <w:jc w:val="center"/>
              <w:rPr>
                <w:b/>
              </w:rPr>
            </w:pPr>
          </w:p>
        </w:tc>
      </w:tr>
      <w:tr w:rsidR="007877D2" w:rsidTr="007877D2">
        <w:tc>
          <w:tcPr>
            <w:tcW w:w="6841" w:type="dxa"/>
            <w:gridSpan w:val="3"/>
          </w:tcPr>
          <w:p w:rsidR="007877D2" w:rsidRPr="00AC51A4" w:rsidRDefault="007877D2" w:rsidP="004F1915">
            <w:pPr>
              <w:jc w:val="center"/>
              <w:rPr>
                <w:b/>
              </w:rPr>
            </w:pPr>
            <w:r>
              <w:rPr>
                <w:b/>
              </w:rPr>
              <w:t>CU3000</w:t>
            </w:r>
          </w:p>
        </w:tc>
      </w:tr>
      <w:tr w:rsidR="007877D2" w:rsidTr="007877D2">
        <w:tc>
          <w:tcPr>
            <w:tcW w:w="4377" w:type="dxa"/>
          </w:tcPr>
          <w:p w:rsidR="007877D2" w:rsidRDefault="007877D2" w:rsidP="004F1915">
            <w:pPr>
              <w:jc w:val="both"/>
            </w:pPr>
            <w:r>
              <w:t>Total effekt - Nominal rate</w:t>
            </w:r>
          </w:p>
        </w:tc>
        <w:tc>
          <w:tcPr>
            <w:tcW w:w="1419" w:type="dxa"/>
          </w:tcPr>
          <w:p w:rsidR="007877D2" w:rsidRDefault="007877D2" w:rsidP="004F1915">
            <w:pPr>
              <w:jc w:val="center"/>
            </w:pPr>
            <w:proofErr w:type="spellStart"/>
            <w:r>
              <w:t>Kw</w:t>
            </w:r>
            <w:proofErr w:type="spellEnd"/>
          </w:p>
        </w:tc>
        <w:tc>
          <w:tcPr>
            <w:tcW w:w="1045" w:type="dxa"/>
          </w:tcPr>
          <w:p w:rsidR="007877D2" w:rsidRPr="00E0687F" w:rsidRDefault="007877D2" w:rsidP="007877D2">
            <w:pPr>
              <w:jc w:val="center"/>
              <w:rPr>
                <w:b/>
              </w:rPr>
            </w:pPr>
            <w:r>
              <w:rPr>
                <w:b/>
              </w:rPr>
              <w:t>6,40</w:t>
            </w:r>
          </w:p>
        </w:tc>
      </w:tr>
      <w:tr w:rsidR="007877D2" w:rsidTr="007877D2">
        <w:tc>
          <w:tcPr>
            <w:tcW w:w="4377" w:type="dxa"/>
          </w:tcPr>
          <w:p w:rsidR="007877D2" w:rsidRDefault="007877D2" w:rsidP="004F1915">
            <w:pPr>
              <w:jc w:val="both"/>
            </w:pPr>
            <w:r>
              <w:t xml:space="preserve">Max värmeeffekt - Gross </w:t>
            </w:r>
            <w:proofErr w:type="spellStart"/>
            <w:r>
              <w:t>calorific</w:t>
            </w:r>
            <w:proofErr w:type="spellEnd"/>
            <w:r>
              <w:t xml:space="preserve"> </w:t>
            </w:r>
            <w:proofErr w:type="spellStart"/>
            <w:r>
              <w:t>value</w:t>
            </w:r>
            <w:proofErr w:type="spellEnd"/>
          </w:p>
        </w:tc>
        <w:tc>
          <w:tcPr>
            <w:tcW w:w="1419" w:type="dxa"/>
          </w:tcPr>
          <w:p w:rsidR="007877D2" w:rsidRDefault="007877D2" w:rsidP="004F1915">
            <w:pPr>
              <w:jc w:val="center"/>
            </w:pPr>
            <w:r>
              <w:t>G30  MJ/Kg</w:t>
            </w:r>
          </w:p>
        </w:tc>
        <w:tc>
          <w:tcPr>
            <w:tcW w:w="1045" w:type="dxa"/>
          </w:tcPr>
          <w:p w:rsidR="007877D2" w:rsidRPr="00E0687F" w:rsidRDefault="007877D2" w:rsidP="004F1915">
            <w:pPr>
              <w:jc w:val="center"/>
              <w:rPr>
                <w:b/>
              </w:rPr>
            </w:pPr>
            <w:r>
              <w:rPr>
                <w:b/>
              </w:rPr>
              <w:t>49,47</w:t>
            </w:r>
          </w:p>
        </w:tc>
      </w:tr>
      <w:tr w:rsidR="007877D2" w:rsidTr="007877D2">
        <w:tc>
          <w:tcPr>
            <w:tcW w:w="4377" w:type="dxa"/>
          </w:tcPr>
          <w:p w:rsidR="007877D2" w:rsidRDefault="007877D2" w:rsidP="004F1915">
            <w:pPr>
              <w:jc w:val="both"/>
            </w:pPr>
            <w:r>
              <w:t xml:space="preserve">Max värmeeffekt - Gross </w:t>
            </w:r>
            <w:proofErr w:type="spellStart"/>
            <w:r>
              <w:t>calorific</w:t>
            </w:r>
            <w:proofErr w:type="spellEnd"/>
            <w:r>
              <w:t xml:space="preserve"> </w:t>
            </w:r>
            <w:proofErr w:type="spellStart"/>
            <w:r>
              <w:t>value</w:t>
            </w:r>
            <w:proofErr w:type="spellEnd"/>
          </w:p>
        </w:tc>
        <w:tc>
          <w:tcPr>
            <w:tcW w:w="1419" w:type="dxa"/>
          </w:tcPr>
          <w:p w:rsidR="007877D2" w:rsidRDefault="007877D2" w:rsidP="004F1915">
            <w:pPr>
              <w:jc w:val="center"/>
            </w:pPr>
            <w:r>
              <w:t>G30  MJ/Kg</w:t>
            </w:r>
          </w:p>
        </w:tc>
        <w:tc>
          <w:tcPr>
            <w:tcW w:w="1045" w:type="dxa"/>
          </w:tcPr>
          <w:p w:rsidR="007877D2" w:rsidRPr="00E0687F" w:rsidRDefault="007877D2" w:rsidP="004F1915">
            <w:pPr>
              <w:jc w:val="center"/>
              <w:rPr>
                <w:b/>
              </w:rPr>
            </w:pPr>
            <w:r>
              <w:rPr>
                <w:b/>
              </w:rPr>
              <w:t>50,37</w:t>
            </w:r>
          </w:p>
        </w:tc>
      </w:tr>
      <w:tr w:rsidR="007877D2" w:rsidTr="007877D2">
        <w:tc>
          <w:tcPr>
            <w:tcW w:w="4377" w:type="dxa"/>
          </w:tcPr>
          <w:p w:rsidR="007877D2" w:rsidRPr="006F54D3" w:rsidRDefault="007877D2" w:rsidP="004F1915">
            <w:pPr>
              <w:jc w:val="both"/>
            </w:pPr>
            <w:r>
              <w:t xml:space="preserve">Total gasförbrukning - Total gas </w:t>
            </w:r>
            <w:proofErr w:type="spellStart"/>
            <w:r>
              <w:t>consumption</w:t>
            </w:r>
            <w:proofErr w:type="spellEnd"/>
            <w:r>
              <w:t xml:space="preserve"> </w:t>
            </w:r>
          </w:p>
        </w:tc>
        <w:tc>
          <w:tcPr>
            <w:tcW w:w="1419" w:type="dxa"/>
          </w:tcPr>
          <w:p w:rsidR="007877D2" w:rsidRDefault="007877D2" w:rsidP="004F1915">
            <w:pPr>
              <w:jc w:val="center"/>
            </w:pPr>
            <w:r>
              <w:t>G30  g/h</w:t>
            </w:r>
          </w:p>
        </w:tc>
        <w:tc>
          <w:tcPr>
            <w:tcW w:w="1045" w:type="dxa"/>
          </w:tcPr>
          <w:p w:rsidR="007877D2" w:rsidRPr="00E0687F" w:rsidRDefault="007877D2" w:rsidP="004F1915">
            <w:pPr>
              <w:jc w:val="center"/>
              <w:rPr>
                <w:b/>
              </w:rPr>
            </w:pPr>
            <w:r>
              <w:rPr>
                <w:b/>
              </w:rPr>
              <w:t>466</w:t>
            </w:r>
          </w:p>
        </w:tc>
      </w:tr>
      <w:tr w:rsidR="007877D2" w:rsidTr="007877D2">
        <w:tc>
          <w:tcPr>
            <w:tcW w:w="4377" w:type="dxa"/>
          </w:tcPr>
          <w:p w:rsidR="007877D2" w:rsidRPr="006F54D3" w:rsidRDefault="007877D2" w:rsidP="004F1915">
            <w:pPr>
              <w:jc w:val="both"/>
            </w:pPr>
            <w:r>
              <w:t xml:space="preserve">Total gasförbrukning - Total gas </w:t>
            </w:r>
            <w:proofErr w:type="spellStart"/>
            <w:r>
              <w:t>consumption</w:t>
            </w:r>
            <w:proofErr w:type="spellEnd"/>
            <w:r>
              <w:t xml:space="preserve"> </w:t>
            </w:r>
          </w:p>
        </w:tc>
        <w:tc>
          <w:tcPr>
            <w:tcW w:w="1419" w:type="dxa"/>
          </w:tcPr>
          <w:p w:rsidR="007877D2" w:rsidRDefault="007877D2" w:rsidP="004F1915">
            <w:pPr>
              <w:jc w:val="center"/>
            </w:pPr>
            <w:r>
              <w:t>G31  g/h</w:t>
            </w:r>
          </w:p>
        </w:tc>
        <w:tc>
          <w:tcPr>
            <w:tcW w:w="1045" w:type="dxa"/>
          </w:tcPr>
          <w:p w:rsidR="007877D2" w:rsidRPr="00E0687F" w:rsidRDefault="007877D2" w:rsidP="004F1915">
            <w:pPr>
              <w:jc w:val="center"/>
              <w:rPr>
                <w:b/>
              </w:rPr>
            </w:pPr>
            <w:r>
              <w:rPr>
                <w:b/>
              </w:rPr>
              <w:t>457</w:t>
            </w:r>
          </w:p>
        </w:tc>
      </w:tr>
    </w:tbl>
    <w:p w:rsidR="002E115A" w:rsidRDefault="002E115A" w:rsidP="00672573">
      <w:pPr>
        <w:rPr>
          <w:b/>
        </w:rPr>
      </w:pPr>
    </w:p>
    <w:p w:rsidR="002E115A" w:rsidRDefault="002E115A" w:rsidP="00672573">
      <w:pPr>
        <w:rPr>
          <w:b/>
        </w:rPr>
      </w:pPr>
    </w:p>
    <w:p w:rsidR="00672573" w:rsidRDefault="00672573" w:rsidP="00672573">
      <w:pPr>
        <w:rPr>
          <w:b/>
        </w:rPr>
      </w:pPr>
      <w:r>
        <w:rPr>
          <w:b/>
        </w:rPr>
        <w:t>RESERVDELAR CU2000/CU3000</w:t>
      </w:r>
    </w:p>
    <w:p w:rsidR="00672573" w:rsidRDefault="00672573" w:rsidP="00672573">
      <w:pPr>
        <w:pStyle w:val="Liststycke"/>
        <w:rPr>
          <w:b/>
          <w:sz w:val="18"/>
          <w:szCs w:val="18"/>
        </w:rPr>
      </w:pPr>
    </w:p>
    <w:p w:rsidR="00672573" w:rsidRDefault="00E244A6" w:rsidP="00672573">
      <w:pPr>
        <w:pStyle w:val="Liststycke"/>
        <w:rPr>
          <w:b/>
          <w:sz w:val="18"/>
          <w:szCs w:val="18"/>
        </w:rPr>
      </w:pPr>
      <w:r>
        <w:rPr>
          <w:b/>
          <w:noProof/>
          <w:sz w:val="18"/>
          <w:szCs w:val="18"/>
          <w:lang w:bidi="ar-SA"/>
        </w:rPr>
        <w:drawing>
          <wp:anchor distT="0" distB="0" distL="114300" distR="114300" simplePos="0" relativeHeight="251597312" behindDoc="1" locked="0" layoutInCell="1" allowOverlap="1">
            <wp:simplePos x="0" y="0"/>
            <wp:positionH relativeFrom="column">
              <wp:posOffset>271145</wp:posOffset>
            </wp:positionH>
            <wp:positionV relativeFrom="paragraph">
              <wp:posOffset>76200</wp:posOffset>
            </wp:positionV>
            <wp:extent cx="5227320" cy="4236085"/>
            <wp:effectExtent l="19050" t="0" r="0" b="0"/>
            <wp:wrapNone/>
            <wp:docPr id="16" name="4-CU3000.JPG" descr="P:\UFFICIO TECNICO\IMMAGINI\CU3000\4-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U3000.JPG"/>
                    <pic:cNvPicPr/>
                  </pic:nvPicPr>
                  <pic:blipFill>
                    <a:blip r:embed="rId22" cstate="print"/>
                    <a:srcRect l="11515" t="4983" r="25018" b="11952"/>
                    <a:stretch>
                      <a:fillRect/>
                    </a:stretch>
                  </pic:blipFill>
                  <pic:spPr>
                    <a:xfrm>
                      <a:off x="0" y="0"/>
                      <a:ext cx="5227320" cy="4236085"/>
                    </a:xfrm>
                    <a:prstGeom prst="rect">
                      <a:avLst/>
                    </a:prstGeom>
                  </pic:spPr>
                </pic:pic>
              </a:graphicData>
            </a:graphic>
          </wp:anchor>
        </w:drawing>
      </w:r>
    </w:p>
    <w:p w:rsidR="00672573" w:rsidRDefault="00672573" w:rsidP="00672573">
      <w:pPr>
        <w:pStyle w:val="Liststycke"/>
        <w:rPr>
          <w:b/>
          <w:sz w:val="18"/>
          <w:szCs w:val="18"/>
        </w:rPr>
      </w:pPr>
    </w:p>
    <w:p w:rsidR="00672573" w:rsidRDefault="0053647C" w:rsidP="00672573">
      <w:pPr>
        <w:pStyle w:val="Liststycke"/>
        <w:rPr>
          <w:b/>
          <w:sz w:val="18"/>
          <w:szCs w:val="18"/>
        </w:rPr>
      </w:pPr>
      <w:r w:rsidRPr="0053647C">
        <w:rPr>
          <w:rFonts w:cstheme="minorHAnsi"/>
          <w:b/>
          <w:noProof/>
          <w:spacing w:val="-4"/>
          <w:sz w:val="40"/>
          <w:szCs w:val="40"/>
          <w:lang w:bidi="ar-SA"/>
        </w:rPr>
        <mc:AlternateContent>
          <mc:Choice Requires="wps">
            <w:drawing>
              <wp:anchor distT="0" distB="0" distL="114300" distR="114300" simplePos="0" relativeHeight="251602432" behindDoc="0" locked="0" layoutInCell="1" allowOverlap="1" wp14:anchorId="5477EB13" wp14:editId="17822992">
                <wp:simplePos x="0" y="0"/>
                <wp:positionH relativeFrom="column">
                  <wp:posOffset>694373</wp:posOffset>
                </wp:positionH>
                <wp:positionV relativeFrom="paragraph">
                  <wp:posOffset>12700</wp:posOffset>
                </wp:positionV>
                <wp:extent cx="980757" cy="209550"/>
                <wp:effectExtent l="0" t="0" r="0" b="0"/>
                <wp:wrapNone/>
                <wp:docPr id="25" name="Casetă tex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757"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 xml:space="preserve">Grill </w:t>
                            </w:r>
                            <w:proofErr w:type="spellStart"/>
                            <w:r w:rsidRPr="0053647C">
                              <w:rPr>
                                <w:rFonts w:asciiTheme="minorBidi" w:hAnsiTheme="minorBidi"/>
                                <w:sz w:val="24"/>
                                <w:szCs w:val="24"/>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EB13" id="Casetă text 25" o:spid="_x0000_s1027" type="#_x0000_t202" style="position:absolute;left:0;text-align:left;margin-left:54.7pt;margin-top:1pt;width:77.2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" stroked="f">
                <v:textbox inset=".1mm,.1mm,.1mm,.1mm">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Grill Top</w:t>
                      </w:r>
                    </w:p>
                  </w:txbxContent>
                </v:textbox>
              </v:shape>
            </w:pict>
          </mc:Fallback>
        </mc:AlternateContent>
      </w: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53647C" w:rsidP="00672573">
      <w:pPr>
        <w:pStyle w:val="Liststycke"/>
        <w:rPr>
          <w:b/>
          <w:sz w:val="18"/>
          <w:szCs w:val="18"/>
        </w:rPr>
      </w:pPr>
      <w:r w:rsidRPr="0053647C">
        <w:rPr>
          <w:rFonts w:cstheme="minorHAnsi"/>
          <w:b/>
          <w:noProof/>
          <w:spacing w:val="-4"/>
          <w:sz w:val="40"/>
          <w:szCs w:val="40"/>
          <w:lang w:bidi="ar-SA"/>
        </w:rPr>
        <mc:AlternateContent>
          <mc:Choice Requires="wps">
            <w:drawing>
              <wp:anchor distT="0" distB="0" distL="114300" distR="114300" simplePos="0" relativeHeight="251607552" behindDoc="0" locked="0" layoutInCell="1" allowOverlap="1" wp14:anchorId="2B6790D2" wp14:editId="3F2B93F8">
                <wp:simplePos x="0" y="0"/>
                <wp:positionH relativeFrom="column">
                  <wp:posOffset>232410</wp:posOffset>
                </wp:positionH>
                <wp:positionV relativeFrom="paragraph">
                  <wp:posOffset>75565</wp:posOffset>
                </wp:positionV>
                <wp:extent cx="1332865" cy="209550"/>
                <wp:effectExtent l="0" t="0" r="635" b="0"/>
                <wp:wrapNone/>
                <wp:docPr id="26" name="Casetă tex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Inre grill</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790D2" id="Casetă text 26" o:spid="_x0000_s1028" type="#_x0000_t202" style="position:absolute;left:0;text-align:left;margin-left:18.3pt;margin-top:5.95pt;width:104.9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" stroked="f">
                <v:textbox inset=".1mm,.1mm,.1mm,.1mm">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Inre grill</w:t>
                      </w:r>
                    </w:p>
                  </w:txbxContent>
                </v:textbox>
              </v:shape>
            </w:pict>
          </mc:Fallback>
        </mc:AlternateContent>
      </w: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53647C" w:rsidP="00672573">
      <w:pPr>
        <w:pStyle w:val="Liststycke"/>
        <w:rPr>
          <w:b/>
          <w:sz w:val="18"/>
          <w:szCs w:val="18"/>
        </w:rPr>
      </w:pPr>
      <w:r w:rsidRPr="0053647C">
        <w:rPr>
          <w:rFonts w:cstheme="minorHAnsi"/>
          <w:b/>
          <w:noProof/>
          <w:spacing w:val="-4"/>
          <w:sz w:val="40"/>
          <w:szCs w:val="40"/>
          <w:lang w:bidi="ar-SA"/>
        </w:rPr>
        <mc:AlternateContent>
          <mc:Choice Requires="wps">
            <w:drawing>
              <wp:anchor distT="0" distB="0" distL="114300" distR="114300" simplePos="0" relativeHeight="251617792" behindDoc="0" locked="0" layoutInCell="1" allowOverlap="1" wp14:anchorId="304A115D" wp14:editId="2488FC2C">
                <wp:simplePos x="0" y="0"/>
                <wp:positionH relativeFrom="column">
                  <wp:posOffset>270192</wp:posOffset>
                </wp:positionH>
                <wp:positionV relativeFrom="paragraph">
                  <wp:posOffset>31750</wp:posOffset>
                </wp:positionV>
                <wp:extent cx="890270" cy="209550"/>
                <wp:effectExtent l="0" t="0" r="5080" b="0"/>
                <wp:wrapNone/>
                <wp:docPr id="27" name="Casetă tex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Dropplåt</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115D" id="Casetă text 27" o:spid="_x0000_s1029" type="#_x0000_t202" style="position:absolute;left:0;text-align:left;margin-left:21.25pt;margin-top:2.5pt;width:70.1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" stroked="f">
                <v:textbox inset=".1mm,.1mm,.1mm,.1mm">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Dropplåt</w:t>
                      </w:r>
                    </w:p>
                  </w:txbxContent>
                </v:textbox>
              </v:shape>
            </w:pict>
          </mc:Fallback>
        </mc:AlternateContent>
      </w: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Default="00672573" w:rsidP="00672573">
      <w:pPr>
        <w:pStyle w:val="Liststycke"/>
        <w:rPr>
          <w:b/>
          <w:sz w:val="18"/>
          <w:szCs w:val="18"/>
        </w:rPr>
      </w:pPr>
    </w:p>
    <w:p w:rsidR="00672573" w:rsidRPr="00A43BC0" w:rsidRDefault="00672573" w:rsidP="00A43BC0">
      <w:pPr>
        <w:rPr>
          <w:b/>
          <w:sz w:val="18"/>
          <w:szCs w:val="18"/>
        </w:rPr>
      </w:pPr>
    </w:p>
    <w:p w:rsidR="002E115A" w:rsidRDefault="002E115A" w:rsidP="006C5F47">
      <w:pPr>
        <w:rPr>
          <w:b/>
        </w:rPr>
      </w:pPr>
    </w:p>
    <w:p w:rsidR="002E115A" w:rsidRDefault="002E115A" w:rsidP="006C5F47">
      <w:pPr>
        <w:rPr>
          <w:b/>
        </w:rPr>
      </w:pPr>
    </w:p>
    <w:p w:rsidR="005B4159" w:rsidRDefault="005B4159" w:rsidP="006C5F47">
      <w:pPr>
        <w:rPr>
          <w:b/>
        </w:rPr>
      </w:pPr>
    </w:p>
    <w:p w:rsidR="00E015F8" w:rsidRDefault="0053647C" w:rsidP="006C5F47">
      <w:pPr>
        <w:rPr>
          <w:b/>
        </w:rPr>
      </w:pPr>
      <w:r w:rsidRPr="0053647C">
        <w:rPr>
          <w:rFonts w:cstheme="minorHAnsi"/>
          <w:b/>
          <w:noProof/>
          <w:spacing w:val="-4"/>
          <w:sz w:val="40"/>
          <w:szCs w:val="40"/>
          <w:lang w:bidi="ar-SA"/>
        </w:rPr>
        <mc:AlternateContent>
          <mc:Choice Requires="wps">
            <w:drawing>
              <wp:anchor distT="0" distB="0" distL="114300" distR="114300" simplePos="0" relativeHeight="251625984" behindDoc="0" locked="0" layoutInCell="1" allowOverlap="1" wp14:anchorId="00230044" wp14:editId="59CDD4AB">
                <wp:simplePos x="0" y="0"/>
                <wp:positionH relativeFrom="column">
                  <wp:posOffset>2366010</wp:posOffset>
                </wp:positionH>
                <wp:positionV relativeFrom="paragraph">
                  <wp:posOffset>261938</wp:posOffset>
                </wp:positionV>
                <wp:extent cx="2014538" cy="209550"/>
                <wp:effectExtent l="0" t="0" r="5080" b="0"/>
                <wp:wrapNone/>
                <wp:docPr id="28" name="Casetă tex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538"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Komplett lucka</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0044" id="Casetă text 28" o:spid="_x0000_s1030" type="#_x0000_t202" style="position:absolute;margin-left:186.3pt;margin-top:20.65pt;width:158.6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" stroked="f">
                <v:textbox inset=".1mm,.1mm,.1mm,.1mm">
                  <w:txbxContent>
                    <w:p w:rsidR="0053647C" w:rsidRPr="0053647C" w:rsidRDefault="0053647C" w:rsidP="0053647C">
                      <w:pPr>
                        <w:jc w:val="center"/>
                        <w:rPr>
                          <w:rFonts w:asciiTheme="minorBidi" w:hAnsiTheme="minorBidi"/>
                          <w:sz w:val="24"/>
                          <w:szCs w:val="24"/>
                        </w:rPr>
                      </w:pPr>
                      <w:r w:rsidRPr="0053647C">
                        <w:rPr>
                          <w:rFonts w:asciiTheme="minorBidi" w:hAnsiTheme="minorBidi"/>
                          <w:sz w:val="24"/>
                          <w:szCs w:val="24"/>
                        </w:rPr>
                        <w:t>Komplett lucka</w:t>
                      </w:r>
                    </w:p>
                  </w:txbxContent>
                </v:textbox>
              </v:shape>
            </w:pict>
          </mc:Fallback>
        </mc:AlternateContent>
      </w:r>
    </w:p>
    <w:p w:rsidR="005B4159" w:rsidRDefault="005B4159" w:rsidP="006C5F47">
      <w:pPr>
        <w:rPr>
          <w:b/>
        </w:rPr>
      </w:pPr>
    </w:p>
    <w:p w:rsidR="0034679D" w:rsidRDefault="0034679D" w:rsidP="006C5F47">
      <w:pPr>
        <w:rPr>
          <w:b/>
        </w:rPr>
      </w:pPr>
    </w:p>
    <w:p w:rsidR="0034679D" w:rsidRDefault="0034679D" w:rsidP="006C5F47">
      <w:pPr>
        <w:rPr>
          <w:b/>
        </w:rPr>
      </w:pPr>
    </w:p>
    <w:p w:rsidR="0084780E" w:rsidRPr="006C5F47" w:rsidRDefault="00457D7F" w:rsidP="006C5F47">
      <w:pPr>
        <w:rPr>
          <w:b/>
          <w:sz w:val="18"/>
          <w:szCs w:val="18"/>
        </w:rPr>
      </w:pPr>
      <w:r>
        <w:rPr>
          <w:b/>
          <w:noProof/>
          <w:lang w:bidi="ar-SA"/>
        </w:rPr>
        <w:lastRenderedPageBreak/>
        <w:drawing>
          <wp:anchor distT="0" distB="0" distL="114300" distR="114300" simplePos="0" relativeHeight="251596288" behindDoc="1" locked="0" layoutInCell="1" allowOverlap="1">
            <wp:simplePos x="0" y="0"/>
            <wp:positionH relativeFrom="column">
              <wp:posOffset>97613</wp:posOffset>
            </wp:positionH>
            <wp:positionV relativeFrom="paragraph">
              <wp:posOffset>318046</wp:posOffset>
            </wp:positionV>
            <wp:extent cx="5733568" cy="3784921"/>
            <wp:effectExtent l="19050" t="0" r="482" b="0"/>
            <wp:wrapNone/>
            <wp:docPr id="23" name="1-CU2000.JPG" descr="P:\UFFICIO TECNICO\IMMAGINI\CU2000\1-CU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U2000.JPG"/>
                    <pic:cNvPicPr/>
                  </pic:nvPicPr>
                  <pic:blipFill>
                    <a:blip r:embed="rId23" cstate="print"/>
                    <a:srcRect l="13216" t="10833" r="23301" b="16250"/>
                    <a:stretch>
                      <a:fillRect/>
                    </a:stretch>
                  </pic:blipFill>
                  <pic:spPr>
                    <a:xfrm>
                      <a:off x="0" y="0"/>
                      <a:ext cx="5733568" cy="3784921"/>
                    </a:xfrm>
                    <a:prstGeom prst="rect">
                      <a:avLst/>
                    </a:prstGeom>
                  </pic:spPr>
                </pic:pic>
              </a:graphicData>
            </a:graphic>
          </wp:anchor>
        </w:drawing>
      </w:r>
      <w:r>
        <w:rPr>
          <w:b/>
        </w:rPr>
        <w:t>RESERVDELAR GASSYSTEM CU2000</w:t>
      </w:r>
    </w:p>
    <w:p w:rsidR="00AF7B00"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45440" behindDoc="0" locked="0" layoutInCell="1" allowOverlap="1" wp14:anchorId="235FCE85" wp14:editId="2D829970">
                <wp:simplePos x="0" y="0"/>
                <wp:positionH relativeFrom="column">
                  <wp:posOffset>4228148</wp:posOffset>
                </wp:positionH>
                <wp:positionV relativeFrom="paragraph">
                  <wp:posOffset>239078</wp:posOffset>
                </wp:positionV>
                <wp:extent cx="1508125" cy="209550"/>
                <wp:effectExtent l="0" t="0" r="0" b="0"/>
                <wp:wrapNone/>
                <wp:docPr id="35" name="Casetă tex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Komplett brännare SR</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CE85" id="Casetă text 35" o:spid="_x0000_s1031" type="#_x0000_t202" style="position:absolute;margin-left:332.95pt;margin-top:18.85pt;width:118.7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Komplett brännare SR</w:t>
                      </w:r>
                    </w:p>
                  </w:txbxContent>
                </v:textbox>
              </v:shape>
            </w:pict>
          </mc:Fallback>
        </mc:AlternateContent>
      </w:r>
      <w:r w:rsidRPr="0053647C">
        <w:rPr>
          <w:rFonts w:cstheme="minorHAnsi"/>
          <w:b/>
          <w:noProof/>
          <w:spacing w:val="-4"/>
          <w:sz w:val="40"/>
          <w:szCs w:val="40"/>
          <w:lang w:bidi="ar-SA"/>
        </w:rPr>
        <mc:AlternateContent>
          <mc:Choice Requires="wps">
            <w:drawing>
              <wp:anchor distT="0" distB="0" distL="114300" distR="114300" simplePos="0" relativeHeight="251644416" behindDoc="0" locked="0" layoutInCell="1" allowOverlap="1" wp14:anchorId="4C272A61" wp14:editId="1591A30F">
                <wp:simplePos x="0" y="0"/>
                <wp:positionH relativeFrom="column">
                  <wp:posOffset>2942273</wp:posOffset>
                </wp:positionH>
                <wp:positionV relativeFrom="paragraph">
                  <wp:posOffset>234315</wp:posOffset>
                </wp:positionV>
                <wp:extent cx="942975" cy="209550"/>
                <wp:effectExtent l="0" t="0" r="9525" b="0"/>
                <wp:wrapNone/>
                <wp:docPr id="34" name="Casetă tex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 xml:space="preserve">Kran </w:t>
                            </w:r>
                            <w:proofErr w:type="spellStart"/>
                            <w:r w:rsidRPr="0053647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72A61" id="Casetă text 34" o:spid="_x0000_s1032" type="#_x0000_t202" style="position:absolute;margin-left:231.7pt;margin-top:18.45pt;width:74.2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Top</w:t>
                      </w:r>
                    </w:p>
                  </w:txbxContent>
                </v:textbox>
              </v:shape>
            </w:pict>
          </mc:Fallback>
        </mc:AlternateContent>
      </w: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30080" behindDoc="0" locked="0" layoutInCell="1" allowOverlap="1" wp14:anchorId="19D5965B" wp14:editId="31F5CE8B">
                <wp:simplePos x="0" y="0"/>
                <wp:positionH relativeFrom="column">
                  <wp:posOffset>680085</wp:posOffset>
                </wp:positionH>
                <wp:positionV relativeFrom="paragraph">
                  <wp:posOffset>30162</wp:posOffset>
                </wp:positionV>
                <wp:extent cx="733425" cy="209550"/>
                <wp:effectExtent l="0" t="0" r="9525" b="0"/>
                <wp:wrapNone/>
                <wp:docPr id="30" name="Casetă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Vred</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5965B" id="Casetă text 30" o:spid="_x0000_s1033" type="#_x0000_t202" style="position:absolute;margin-left:53.55pt;margin-top:2.35pt;width:57.7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Vred</w:t>
                      </w:r>
                    </w:p>
                  </w:txbxContent>
                </v:textbox>
              </v:shape>
            </w:pict>
          </mc:Fallback>
        </mc:AlternateContent>
      </w: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33152" behindDoc="0" locked="0" layoutInCell="1" allowOverlap="1" wp14:anchorId="10C6C8D7" wp14:editId="3513AD35">
                <wp:simplePos x="0" y="0"/>
                <wp:positionH relativeFrom="column">
                  <wp:posOffset>180023</wp:posOffset>
                </wp:positionH>
                <wp:positionV relativeFrom="paragraph">
                  <wp:posOffset>316548</wp:posOffset>
                </wp:positionV>
                <wp:extent cx="990600" cy="209550"/>
                <wp:effectExtent l="0" t="0" r="0" b="0"/>
                <wp:wrapNone/>
                <wp:docPr id="31" name="Casetă tex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6C8D7" id="Casetă text 31" o:spid="_x0000_s1034" type="#_x0000_t202" style="position:absolute;margin-left:14.2pt;margin-top:24.95pt;width:78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v:textbox>
              </v:shape>
            </w:pict>
          </mc:Fallback>
        </mc:AlternateContent>
      </w:r>
    </w:p>
    <w:p w:rsidR="0084780E" w:rsidRDefault="0084780E" w:rsidP="00B056A0">
      <w:pPr>
        <w:rPr>
          <w:b/>
        </w:rPr>
      </w:pP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37248" behindDoc="0" locked="0" layoutInCell="1" allowOverlap="1" wp14:anchorId="0E36D8B6" wp14:editId="69246DFF">
                <wp:simplePos x="0" y="0"/>
                <wp:positionH relativeFrom="column">
                  <wp:posOffset>180023</wp:posOffset>
                </wp:positionH>
                <wp:positionV relativeFrom="paragraph">
                  <wp:posOffset>185103</wp:posOffset>
                </wp:positionV>
                <wp:extent cx="1390650" cy="209550"/>
                <wp:effectExtent l="0" t="0" r="0" b="0"/>
                <wp:wrapNone/>
                <wp:docPr id="32" name="Casetă tex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proofErr w:type="spellStart"/>
                            <w:r w:rsidRPr="0053647C">
                              <w:rPr>
                                <w:rFonts w:asciiTheme="minorBidi" w:hAnsiTheme="minorBidi"/>
                                <w:sz w:val="20"/>
                                <w:szCs w:val="20"/>
                              </w:rPr>
                              <w:t>Piezo</w:t>
                            </w:r>
                            <w:proofErr w:type="spellEnd"/>
                            <w:r w:rsidRPr="0053647C">
                              <w:rPr>
                                <w:rFonts w:asciiTheme="minorBidi" w:hAnsiTheme="minorBidi"/>
                                <w:sz w:val="20"/>
                                <w:szCs w:val="20"/>
                              </w:rPr>
                              <w:t xml:space="preserve"> med tändstift</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6D8B6" id="Casetă text 32" o:spid="_x0000_s1035" type="#_x0000_t202" style="position:absolute;margin-left:14.2pt;margin-top:14.6pt;width:109.5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Piezo med tändstift</w:t>
                      </w:r>
                    </w:p>
                  </w:txbxContent>
                </v:textbox>
              </v:shape>
            </w:pict>
          </mc:Fallback>
        </mc:AlternateContent>
      </w: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51584" behindDoc="0" locked="0" layoutInCell="1" allowOverlap="1" wp14:anchorId="12F9E7D3" wp14:editId="183F381C">
                <wp:simplePos x="0" y="0"/>
                <wp:positionH relativeFrom="column">
                  <wp:posOffset>2894013</wp:posOffset>
                </wp:positionH>
                <wp:positionV relativeFrom="paragraph">
                  <wp:posOffset>204470</wp:posOffset>
                </wp:positionV>
                <wp:extent cx="1181100" cy="209550"/>
                <wp:effectExtent l="0" t="0" r="0" b="0"/>
                <wp:wrapNone/>
                <wp:docPr id="36" name="Casetă tex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 xml:space="preserve">Värmeelement </w:t>
                            </w:r>
                            <w:proofErr w:type="spellStart"/>
                            <w:r w:rsidRPr="0053647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E7D3" id="Casetă text 36" o:spid="_x0000_s1036" type="#_x0000_t202" style="position:absolute;margin-left:227.9pt;margin-top:16.1pt;width:93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Värmeelement Top</w:t>
                      </w:r>
                    </w:p>
                  </w:txbxContent>
                </v:textbox>
              </v:shape>
            </w:pict>
          </mc:Fallback>
        </mc:AlternateContent>
      </w: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55680" behindDoc="0" locked="0" layoutInCell="1" allowOverlap="1" wp14:anchorId="0EFBECB8" wp14:editId="71B518CC">
                <wp:simplePos x="0" y="0"/>
                <wp:positionH relativeFrom="column">
                  <wp:posOffset>4156710</wp:posOffset>
                </wp:positionH>
                <wp:positionV relativeFrom="paragraph">
                  <wp:posOffset>295910</wp:posOffset>
                </wp:positionV>
                <wp:extent cx="619125" cy="209550"/>
                <wp:effectExtent l="0" t="0" r="9525" b="0"/>
                <wp:wrapNone/>
                <wp:docPr id="37" name="Casetă tex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Ramp</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ECB8" id="Casetă text 37" o:spid="_x0000_s1037" type="#_x0000_t202" style="position:absolute;margin-left:327.3pt;margin-top:23.3pt;width:48.7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Ramp</w:t>
                      </w:r>
                    </w:p>
                  </w:txbxContent>
                </v:textbox>
              </v:shape>
            </w:pict>
          </mc:Fallback>
        </mc:AlternateContent>
      </w:r>
      <w:r w:rsidRPr="0053647C">
        <w:rPr>
          <w:rFonts w:cstheme="minorHAnsi"/>
          <w:b/>
          <w:noProof/>
          <w:spacing w:val="-4"/>
          <w:sz w:val="40"/>
          <w:szCs w:val="40"/>
          <w:lang w:bidi="ar-SA"/>
        </w:rPr>
        <mc:AlternateContent>
          <mc:Choice Requires="wps">
            <w:drawing>
              <wp:anchor distT="0" distB="0" distL="114300" distR="114300" simplePos="0" relativeHeight="251642368" behindDoc="0" locked="0" layoutInCell="1" allowOverlap="1" wp14:anchorId="0E414A40" wp14:editId="79CA38DC">
                <wp:simplePos x="0" y="0"/>
                <wp:positionH relativeFrom="column">
                  <wp:posOffset>80010</wp:posOffset>
                </wp:positionH>
                <wp:positionV relativeFrom="paragraph">
                  <wp:posOffset>67310</wp:posOffset>
                </wp:positionV>
                <wp:extent cx="1690688" cy="209550"/>
                <wp:effectExtent l="0" t="0" r="5080" b="0"/>
                <wp:wrapNone/>
                <wp:docPr id="33" name="Casetă tex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688"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Komplett brännare Aux</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14A40" id="Casetă text 33" o:spid="_x0000_s1038" type="#_x0000_t202" style="position:absolute;margin-left:6.3pt;margin-top:5.3pt;width:133.1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Komplett brännare Aux</w:t>
                      </w:r>
                    </w:p>
                  </w:txbxContent>
                </v:textbox>
              </v:shape>
            </w:pict>
          </mc:Fallback>
        </mc:AlternateContent>
      </w:r>
    </w:p>
    <w:p w:rsidR="0084780E" w:rsidRDefault="0084780E" w:rsidP="00B056A0">
      <w:pPr>
        <w:rPr>
          <w:b/>
        </w:rPr>
      </w:pPr>
    </w:p>
    <w:p w:rsidR="0084780E" w:rsidRDefault="0084780E" w:rsidP="00B056A0">
      <w:pPr>
        <w:rPr>
          <w:b/>
        </w:rPr>
      </w:pPr>
    </w:p>
    <w:p w:rsidR="0084780E" w:rsidRDefault="0084780E" w:rsidP="00B056A0">
      <w:pPr>
        <w:rPr>
          <w:b/>
        </w:rPr>
      </w:pP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65920" behindDoc="0" locked="0" layoutInCell="1" allowOverlap="1" wp14:anchorId="783167BD" wp14:editId="1A65B207">
                <wp:simplePos x="0" y="0"/>
                <wp:positionH relativeFrom="column">
                  <wp:posOffset>-34291</wp:posOffset>
                </wp:positionH>
                <wp:positionV relativeFrom="paragraph">
                  <wp:posOffset>103823</wp:posOffset>
                </wp:positionV>
                <wp:extent cx="1571625" cy="209550"/>
                <wp:effectExtent l="0" t="0" r="9525" b="0"/>
                <wp:wrapNone/>
                <wp:docPr id="39" name="Casetă tex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Värmeelement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167BD" id="Casetă text 39" o:spid="_x0000_s1039" type="#_x0000_t202" style="position:absolute;margin-left:-2.7pt;margin-top:8.2pt;width:123.7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Värmeelement ugn</w:t>
                      </w:r>
                    </w:p>
                  </w:txbxContent>
                </v:textbox>
              </v:shape>
            </w:pict>
          </mc:Fallback>
        </mc:AlternateContent>
      </w:r>
    </w:p>
    <w:p w:rsidR="0084780E"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61824" behindDoc="0" locked="0" layoutInCell="1" allowOverlap="1" wp14:anchorId="2AEC806A" wp14:editId="4E073C7F">
                <wp:simplePos x="0" y="0"/>
                <wp:positionH relativeFrom="column">
                  <wp:posOffset>3885248</wp:posOffset>
                </wp:positionH>
                <wp:positionV relativeFrom="paragraph">
                  <wp:posOffset>4445</wp:posOffset>
                </wp:positionV>
                <wp:extent cx="1271587" cy="209550"/>
                <wp:effectExtent l="0" t="0" r="5080" b="0"/>
                <wp:wrapNone/>
                <wp:docPr id="38" name="Casetă tex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587"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Brännare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C806A" id="Casetă text 38" o:spid="_x0000_s1040" type="#_x0000_t202" style="position:absolute;margin-left:305.95pt;margin-top:.35pt;width:100.1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Brännare ugn</w:t>
                      </w:r>
                    </w:p>
                  </w:txbxContent>
                </v:textbox>
              </v:shape>
            </w:pict>
          </mc:Fallback>
        </mc:AlternateContent>
      </w:r>
    </w:p>
    <w:p w:rsidR="009D585C" w:rsidRDefault="009D585C" w:rsidP="00540F4C">
      <w:pPr>
        <w:rPr>
          <w:b/>
        </w:rPr>
      </w:pPr>
    </w:p>
    <w:p w:rsidR="00540F4C" w:rsidRDefault="0080035B" w:rsidP="00540F4C">
      <w:pPr>
        <w:rPr>
          <w:b/>
        </w:rPr>
      </w:pPr>
      <w:r>
        <w:rPr>
          <w:b/>
          <w:noProof/>
          <w:lang w:bidi="ar-SA"/>
        </w:rPr>
        <w:drawing>
          <wp:anchor distT="0" distB="0" distL="114300" distR="114300" simplePos="0" relativeHeight="251594240" behindDoc="1" locked="0" layoutInCell="1" allowOverlap="1">
            <wp:simplePos x="0" y="0"/>
            <wp:positionH relativeFrom="column">
              <wp:posOffset>178635</wp:posOffset>
            </wp:positionH>
            <wp:positionV relativeFrom="paragraph">
              <wp:posOffset>248936</wp:posOffset>
            </wp:positionV>
            <wp:extent cx="5556772" cy="3819646"/>
            <wp:effectExtent l="19050" t="0" r="5828" b="0"/>
            <wp:wrapNone/>
            <wp:docPr id="29" name="3-CU3000.JPG" descr="P:\UFFICIO TECNICO\IMMAGINI\CU3000\3-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U3000.JPG"/>
                    <pic:cNvPicPr/>
                  </pic:nvPicPr>
                  <pic:blipFill>
                    <a:blip r:embed="rId24" cstate="print"/>
                    <a:srcRect l="12300" t="5576" r="11355" b="9665"/>
                    <a:stretch>
                      <a:fillRect/>
                    </a:stretch>
                  </pic:blipFill>
                  <pic:spPr>
                    <a:xfrm>
                      <a:off x="0" y="0"/>
                      <a:ext cx="5556772" cy="3819646"/>
                    </a:xfrm>
                    <a:prstGeom prst="rect">
                      <a:avLst/>
                    </a:prstGeom>
                  </pic:spPr>
                </pic:pic>
              </a:graphicData>
            </a:graphic>
          </wp:anchor>
        </w:drawing>
      </w:r>
      <w:r>
        <w:rPr>
          <w:b/>
        </w:rPr>
        <w:t>RESERVDELAR GASSYSTEM CU3000</w:t>
      </w:r>
    </w:p>
    <w:p w:rsidR="00A9585E" w:rsidRDefault="00E2592C" w:rsidP="00540F4C">
      <w:pPr>
        <w:rPr>
          <w:b/>
        </w:rPr>
      </w:pPr>
      <w:r w:rsidRPr="0053647C">
        <w:rPr>
          <w:rFonts w:cstheme="minorHAnsi"/>
          <w:b/>
          <w:noProof/>
          <w:spacing w:val="-4"/>
          <w:sz w:val="40"/>
          <w:szCs w:val="40"/>
          <w:lang w:bidi="ar-SA"/>
        </w:rPr>
        <mc:AlternateContent>
          <mc:Choice Requires="wps">
            <w:drawing>
              <wp:anchor distT="0" distB="0" distL="114300" distR="114300" simplePos="0" relativeHeight="251696640" behindDoc="0" locked="0" layoutInCell="1" allowOverlap="1" wp14:anchorId="7651592B" wp14:editId="29D6C4BA">
                <wp:simplePos x="0" y="0"/>
                <wp:positionH relativeFrom="column">
                  <wp:posOffset>4708525</wp:posOffset>
                </wp:positionH>
                <wp:positionV relativeFrom="paragraph">
                  <wp:posOffset>162878</wp:posOffset>
                </wp:positionV>
                <wp:extent cx="985520" cy="314325"/>
                <wp:effectExtent l="0" t="0" r="5080" b="9525"/>
                <wp:wrapNone/>
                <wp:docPr id="45" name="Casetă tex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Komplett brännare SR</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1592B" id="Casetă text 45" o:spid="_x0000_s1041" type="#_x0000_t202" style="position:absolute;margin-left:370.75pt;margin-top:12.85pt;width:77.6pt;height:2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" stroked="f">
                <v:textbox inset=".1mm,.1mm,.1mm,.1mm">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Komplett brännare SR</w:t>
                      </w:r>
                    </w:p>
                  </w:txbxContent>
                </v:textbox>
              </v:shape>
            </w:pict>
          </mc:Fallback>
        </mc:AlternateContent>
      </w:r>
      <w:r w:rsidR="0053647C" w:rsidRPr="0053647C">
        <w:rPr>
          <w:rFonts w:cstheme="minorHAnsi"/>
          <w:b/>
          <w:noProof/>
          <w:spacing w:val="-4"/>
          <w:sz w:val="40"/>
          <w:szCs w:val="40"/>
          <w:lang w:bidi="ar-SA"/>
        </w:rPr>
        <mc:AlternateContent>
          <mc:Choice Requires="wps">
            <w:drawing>
              <wp:anchor distT="0" distB="0" distL="114300" distR="114300" simplePos="0" relativeHeight="251680256" behindDoc="0" locked="0" layoutInCell="1" allowOverlap="1" wp14:anchorId="4178BE16" wp14:editId="502125B0">
                <wp:simplePos x="0" y="0"/>
                <wp:positionH relativeFrom="column">
                  <wp:posOffset>3290253</wp:posOffset>
                </wp:positionH>
                <wp:positionV relativeFrom="paragraph">
                  <wp:posOffset>144462</wp:posOffset>
                </wp:positionV>
                <wp:extent cx="919163" cy="209550"/>
                <wp:effectExtent l="0" t="0" r="0" b="0"/>
                <wp:wrapNone/>
                <wp:docPr id="42" name="Casetă tex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3"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BE16" id="Casetă text 42" o:spid="_x0000_s1042" type="#_x0000_t202" style="position:absolute;margin-left:259.1pt;margin-top:11.35pt;width:72.4pt;height:1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v:textbox>
              </v:shape>
            </w:pict>
          </mc:Fallback>
        </mc:AlternateContent>
      </w:r>
      <w:r w:rsidR="0053647C" w:rsidRPr="0053647C">
        <w:rPr>
          <w:rFonts w:cstheme="minorHAnsi"/>
          <w:b/>
          <w:noProof/>
          <w:spacing w:val="-4"/>
          <w:sz w:val="40"/>
          <w:szCs w:val="40"/>
          <w:lang w:bidi="ar-SA"/>
        </w:rPr>
        <mc:AlternateContent>
          <mc:Choice Requires="wps">
            <w:drawing>
              <wp:anchor distT="0" distB="0" distL="114300" distR="114300" simplePos="0" relativeHeight="251673088" behindDoc="0" locked="0" layoutInCell="1" allowOverlap="1" wp14:anchorId="272D40F3" wp14:editId="0E2171C3">
                <wp:simplePos x="0" y="0"/>
                <wp:positionH relativeFrom="column">
                  <wp:posOffset>32385</wp:posOffset>
                </wp:positionH>
                <wp:positionV relativeFrom="paragraph">
                  <wp:posOffset>120650</wp:posOffset>
                </wp:positionV>
                <wp:extent cx="919163" cy="209550"/>
                <wp:effectExtent l="0" t="0" r="0" b="0"/>
                <wp:wrapNone/>
                <wp:docPr id="40" name="Casetă tex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3"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Vreds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D40F3" id="Casetă text 40" o:spid="_x0000_s1043" type="#_x0000_t202" style="position:absolute;margin-left:2.55pt;margin-top:9.5pt;width:72.4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Vreds</w:t>
                      </w:r>
                    </w:p>
                  </w:txbxContent>
                </v:textbox>
              </v:shape>
            </w:pict>
          </mc:Fallback>
        </mc:AlternateContent>
      </w:r>
    </w:p>
    <w:p w:rsidR="00A97E07" w:rsidRDefault="00A97E07" w:rsidP="00540F4C">
      <w:pPr>
        <w:rPr>
          <w:b/>
          <w:noProof/>
        </w:rPr>
      </w:pPr>
    </w:p>
    <w:p w:rsidR="00A97E07" w:rsidRDefault="00E2592C" w:rsidP="00540F4C">
      <w:pPr>
        <w:rPr>
          <w:b/>
          <w:noProof/>
        </w:rPr>
      </w:pPr>
      <w:r w:rsidRPr="0053647C">
        <w:rPr>
          <w:rFonts w:cstheme="minorHAnsi"/>
          <w:b/>
          <w:noProof/>
          <w:spacing w:val="-4"/>
          <w:sz w:val="40"/>
          <w:szCs w:val="40"/>
          <w:lang w:bidi="ar-SA"/>
        </w:rPr>
        <mc:AlternateContent>
          <mc:Choice Requires="wps">
            <w:drawing>
              <wp:anchor distT="0" distB="0" distL="114300" distR="114300" simplePos="0" relativeHeight="251700736" behindDoc="0" locked="0" layoutInCell="1" allowOverlap="1" wp14:anchorId="4F56F786" wp14:editId="5662B19C">
                <wp:simplePos x="0" y="0"/>
                <wp:positionH relativeFrom="column">
                  <wp:posOffset>4551997</wp:posOffset>
                </wp:positionH>
                <wp:positionV relativeFrom="paragraph">
                  <wp:posOffset>84455</wp:posOffset>
                </wp:positionV>
                <wp:extent cx="1184275" cy="195263"/>
                <wp:effectExtent l="0" t="0" r="0" b="0"/>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 xml:space="preserve">Värmeelement </w:t>
                            </w:r>
                            <w:proofErr w:type="spellStart"/>
                            <w:r w:rsidRPr="00E2592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F786" id="Casetă text 46" o:spid="_x0000_s1044" type="#_x0000_t202" style="position:absolute;margin-left:358.4pt;margin-top:6.65pt;width:93.25pt;height:15.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" stroked="f">
                <v:textbox inset=".1mm,.1mm,.1mm,.1mm">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Värmeelement Top</w:t>
                      </w:r>
                    </w:p>
                  </w:txbxContent>
                </v:textbox>
              </v:shape>
            </w:pict>
          </mc:Fallback>
        </mc:AlternateContent>
      </w:r>
      <w:r w:rsidR="0053647C" w:rsidRPr="0053647C">
        <w:rPr>
          <w:rFonts w:cstheme="minorHAnsi"/>
          <w:b/>
          <w:noProof/>
          <w:spacing w:val="-4"/>
          <w:sz w:val="40"/>
          <w:szCs w:val="40"/>
          <w:lang w:bidi="ar-SA"/>
        </w:rPr>
        <mc:AlternateContent>
          <mc:Choice Requires="wps">
            <w:drawing>
              <wp:anchor distT="0" distB="0" distL="114300" distR="114300" simplePos="0" relativeHeight="251678208" behindDoc="0" locked="0" layoutInCell="1" allowOverlap="1" wp14:anchorId="5EFCC10D" wp14:editId="21870151">
                <wp:simplePos x="0" y="0"/>
                <wp:positionH relativeFrom="column">
                  <wp:posOffset>184785</wp:posOffset>
                </wp:positionH>
                <wp:positionV relativeFrom="paragraph">
                  <wp:posOffset>279400</wp:posOffset>
                </wp:positionV>
                <wp:extent cx="919163" cy="209550"/>
                <wp:effectExtent l="0" t="0" r="0" b="0"/>
                <wp:wrapNone/>
                <wp:docPr id="41" name="Casetă tex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3"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C10D" id="Casetă text 41" o:spid="_x0000_s1045" type="#_x0000_t202" style="position:absolute;margin-left:14.55pt;margin-top:22pt;width:72.4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Kran ugn</w:t>
                      </w:r>
                    </w:p>
                  </w:txbxContent>
                </v:textbox>
              </v:shape>
            </w:pict>
          </mc:Fallback>
        </mc:AlternateContent>
      </w:r>
    </w:p>
    <w:p w:rsidR="005221AF" w:rsidRPr="0084780E" w:rsidRDefault="00E2592C" w:rsidP="00540F4C">
      <w:pPr>
        <w:rPr>
          <w:b/>
        </w:rPr>
      </w:pPr>
      <w:r w:rsidRPr="0053647C">
        <w:rPr>
          <w:rFonts w:cstheme="minorHAnsi"/>
          <w:b/>
          <w:noProof/>
          <w:spacing w:val="-4"/>
          <w:sz w:val="40"/>
          <w:szCs w:val="40"/>
          <w:lang w:bidi="ar-SA"/>
        </w:rPr>
        <mc:AlternateContent>
          <mc:Choice Requires="wps">
            <w:drawing>
              <wp:anchor distT="0" distB="0" distL="114300" distR="114300" simplePos="0" relativeHeight="251716096" behindDoc="0" locked="0" layoutInCell="1" allowOverlap="1" wp14:anchorId="34F1376D" wp14:editId="24E83022">
                <wp:simplePos x="0" y="0"/>
                <wp:positionH relativeFrom="column">
                  <wp:posOffset>4551680</wp:posOffset>
                </wp:positionH>
                <wp:positionV relativeFrom="paragraph">
                  <wp:posOffset>247015</wp:posOffset>
                </wp:positionV>
                <wp:extent cx="1184275" cy="195263"/>
                <wp:effectExtent l="0" t="0" r="0" b="0"/>
                <wp:wrapNone/>
                <wp:docPr id="49" name="Casetă tex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 xml:space="preserve">Brännare A </w:t>
                            </w:r>
                            <w:proofErr w:type="spellStart"/>
                            <w:r w:rsidRPr="00E2592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376D" id="Casetă text 49" o:spid="_x0000_s1046" type="#_x0000_t202" style="position:absolute;margin-left:358.4pt;margin-top:19.45pt;width:93.25pt;height:15.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" stroked="f">
                <v:textbox inset=".1mm,.1mm,.1mm,.1mm">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Brännare A Top</w:t>
                      </w:r>
                    </w:p>
                  </w:txbxContent>
                </v:textbox>
              </v:shape>
            </w:pict>
          </mc:Fallback>
        </mc:AlternateContent>
      </w:r>
      <w:r w:rsidR="00A9585E">
        <w:rPr>
          <w:b/>
          <w:noProof/>
          <w:vanish/>
          <w:lang w:bidi="ar-SA"/>
        </w:rPr>
        <w:drawing>
          <wp:inline distT="0" distB="0" distL="0" distR="0">
            <wp:extent cx="6120130" cy="3515995"/>
            <wp:effectExtent l="19050" t="0" r="0" b="0"/>
            <wp:docPr id="21" name="3-CU3000.JPG" descr="P:\UFFICIO TECNICO\IMMAGINI\CU3000\3-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U3000.JPG"/>
                    <pic:cNvPicPr/>
                  </pic:nvPicPr>
                  <pic:blipFill>
                    <a:blip r:embed="rId25" r:link="rId26" cstate="print"/>
                    <a:stretch>
                      <a:fillRect/>
                    </a:stretch>
                  </pic:blipFill>
                  <pic:spPr>
                    <a:xfrm>
                      <a:off x="0" y="0"/>
                      <a:ext cx="6120130" cy="3515995"/>
                    </a:xfrm>
                    <a:prstGeom prst="rect">
                      <a:avLst/>
                    </a:prstGeom>
                  </pic:spPr>
                </pic:pic>
              </a:graphicData>
            </a:graphic>
          </wp:inline>
        </w:drawing>
      </w:r>
      <w:r w:rsidR="00A9585E">
        <w:rPr>
          <w:b/>
          <w:noProof/>
          <w:vanish/>
          <w:lang w:bidi="ar-SA"/>
        </w:rPr>
        <w:drawing>
          <wp:inline distT="0" distB="0" distL="0" distR="0">
            <wp:extent cx="6120130" cy="3515995"/>
            <wp:effectExtent l="19050" t="0" r="0" b="0"/>
            <wp:docPr id="14" name="3-CU3000.JPG" descr="P:\UFFICIO TECNICO\IMMAGINI\CU3000\3-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U3000.JPG"/>
                    <pic:cNvPicPr/>
                  </pic:nvPicPr>
                  <pic:blipFill>
                    <a:blip r:link="rId26" cstate="print"/>
                    <a:stretch>
                      <a:fillRect/>
                    </a:stretch>
                  </pic:blipFill>
                  <pic:spPr>
                    <a:xfrm>
                      <a:off x="0" y="0"/>
                      <a:ext cx="6120130" cy="3515995"/>
                    </a:xfrm>
                    <a:prstGeom prst="rect">
                      <a:avLst/>
                    </a:prstGeom>
                  </pic:spPr>
                </pic:pic>
              </a:graphicData>
            </a:graphic>
          </wp:inline>
        </w:drawing>
      </w:r>
      <w:r w:rsidR="00A9585E">
        <w:rPr>
          <w:b/>
          <w:noProof/>
          <w:vanish/>
          <w:lang w:bidi="ar-SA"/>
        </w:rPr>
        <w:drawing>
          <wp:inline distT="0" distB="0" distL="0" distR="0">
            <wp:extent cx="6120130" cy="3515995"/>
            <wp:effectExtent l="19050" t="0" r="0" b="0"/>
            <wp:docPr id="12" name="Immagine 11" descr="3-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U3000.JPG"/>
                    <pic:cNvPicPr/>
                  </pic:nvPicPr>
                  <pic:blipFill>
                    <a:blip r:embed="rId27" cstate="print"/>
                    <a:stretch>
                      <a:fillRect/>
                    </a:stretch>
                  </pic:blipFill>
                  <pic:spPr>
                    <a:xfrm>
                      <a:off x="0" y="0"/>
                      <a:ext cx="6120130" cy="3515995"/>
                    </a:xfrm>
                    <a:prstGeom prst="rect">
                      <a:avLst/>
                    </a:prstGeom>
                  </pic:spPr>
                </pic:pic>
              </a:graphicData>
            </a:graphic>
          </wp:inline>
        </w:drawing>
      </w:r>
      <w:r w:rsidR="00A9585E">
        <w:rPr>
          <w:b/>
          <w:noProof/>
          <w:vanish/>
          <w:lang w:bidi="ar-SA"/>
        </w:rPr>
        <w:drawing>
          <wp:inline distT="0" distB="0" distL="0" distR="0">
            <wp:extent cx="6120130" cy="3515995"/>
            <wp:effectExtent l="19050" t="0" r="0" b="0"/>
            <wp:docPr id="11" name="3-CU3000.JPG" descr="P:\UFFICIO TECNICO\IMMAGINI\CU3000\3-CU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U3000.JPG"/>
                    <pic:cNvPicPr/>
                  </pic:nvPicPr>
                  <pic:blipFill>
                    <a:blip r:embed="rId25" r:link="rId26" cstate="print"/>
                    <a:stretch>
                      <a:fillRect/>
                    </a:stretch>
                  </pic:blipFill>
                  <pic:spPr>
                    <a:xfrm>
                      <a:off x="0" y="0"/>
                      <a:ext cx="6120130" cy="3515995"/>
                    </a:xfrm>
                    <a:prstGeom prst="rect">
                      <a:avLst/>
                    </a:prstGeom>
                  </pic:spPr>
                </pic:pic>
              </a:graphicData>
            </a:graphic>
          </wp:inline>
        </w:drawing>
      </w:r>
    </w:p>
    <w:p w:rsidR="00540F4C" w:rsidRDefault="0053647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685376" behindDoc="0" locked="0" layoutInCell="1" allowOverlap="1" wp14:anchorId="3F2F7C69" wp14:editId="1BC4976C">
                <wp:simplePos x="0" y="0"/>
                <wp:positionH relativeFrom="column">
                  <wp:posOffset>8573</wp:posOffset>
                </wp:positionH>
                <wp:positionV relativeFrom="paragraph">
                  <wp:posOffset>223838</wp:posOffset>
                </wp:positionV>
                <wp:extent cx="985520" cy="314325"/>
                <wp:effectExtent l="0" t="0" r="5080" b="9525"/>
                <wp:wrapNone/>
                <wp:docPr id="43" name="Casetă tex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47C" w:rsidRPr="0053647C" w:rsidRDefault="0053647C" w:rsidP="0053647C">
                            <w:pPr>
                              <w:jc w:val="center"/>
                              <w:rPr>
                                <w:rFonts w:asciiTheme="minorBidi" w:hAnsiTheme="minorBidi"/>
                                <w:sz w:val="20"/>
                                <w:szCs w:val="20"/>
                              </w:rPr>
                            </w:pPr>
                            <w:proofErr w:type="spellStart"/>
                            <w:r w:rsidRPr="0053647C">
                              <w:rPr>
                                <w:rFonts w:asciiTheme="minorBidi" w:hAnsiTheme="minorBidi"/>
                                <w:sz w:val="20"/>
                                <w:szCs w:val="20"/>
                              </w:rPr>
                              <w:t>Piezo</w:t>
                            </w:r>
                            <w:proofErr w:type="spellEnd"/>
                            <w:r w:rsidRPr="0053647C">
                              <w:rPr>
                                <w:rFonts w:asciiTheme="minorBidi" w:hAnsiTheme="minorBidi"/>
                                <w:sz w:val="20"/>
                                <w:szCs w:val="20"/>
                              </w:rPr>
                              <w:t xml:space="preserve"> med tändstift</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F7C69" id="Casetă text 43" o:spid="_x0000_s1047" type="#_x0000_t202" style="position:absolute;margin-left:.7pt;margin-top:17.65pt;width:77.6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" stroked="f">
                <v:textbox inset=".1mm,.1mm,.1mm,.1mm">
                  <w:txbxContent>
                    <w:p w:rsidR="0053647C" w:rsidRPr="0053647C" w:rsidRDefault="0053647C" w:rsidP="0053647C">
                      <w:pPr>
                        <w:jc w:val="center"/>
                        <w:rPr>
                          <w:rFonts w:asciiTheme="minorBidi" w:hAnsiTheme="minorBidi"/>
                          <w:sz w:val="20"/>
                          <w:szCs w:val="20"/>
                        </w:rPr>
                      </w:pPr>
                      <w:r w:rsidRPr="0053647C">
                        <w:rPr>
                          <w:rFonts w:asciiTheme="minorBidi" w:hAnsiTheme="minorBidi"/>
                          <w:sz w:val="20"/>
                          <w:szCs w:val="20"/>
                        </w:rPr>
                        <w:t>Piezo med tändstift</w:t>
                      </w:r>
                    </w:p>
                  </w:txbxContent>
                </v:textbox>
              </v:shape>
            </w:pict>
          </mc:Fallback>
        </mc:AlternateContent>
      </w:r>
    </w:p>
    <w:p w:rsidR="00540F4C" w:rsidRDefault="00540F4C" w:rsidP="00B056A0">
      <w:pPr>
        <w:rPr>
          <w:b/>
        </w:rPr>
      </w:pPr>
    </w:p>
    <w:p w:rsidR="00540F4C" w:rsidRDefault="00E2592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719168" behindDoc="0" locked="0" layoutInCell="1" allowOverlap="1" wp14:anchorId="0E41FDD5" wp14:editId="14B37D71">
                <wp:simplePos x="0" y="0"/>
                <wp:positionH relativeFrom="column">
                  <wp:posOffset>5018724</wp:posOffset>
                </wp:positionH>
                <wp:positionV relativeFrom="paragraph">
                  <wp:posOffset>101283</wp:posOffset>
                </wp:positionV>
                <wp:extent cx="747712" cy="195263"/>
                <wp:effectExtent l="0" t="0" r="0" b="0"/>
                <wp:wrapNone/>
                <wp:docPr id="50" name="Casetă tex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Ramp</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1FDD5" id="Casetă text 50" o:spid="_x0000_s1048" type="#_x0000_t202" style="position:absolute;margin-left:395.2pt;margin-top:8pt;width:58.85pt;height:15.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" stroked="f">
                <v:textbox inset=".1mm,.1mm,.1mm,.1mm">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Ramp</w:t>
                      </w:r>
                    </w:p>
                  </w:txbxContent>
                </v:textbox>
              </v:shape>
            </w:pict>
          </mc:Fallback>
        </mc:AlternateContent>
      </w:r>
      <w:r w:rsidRPr="0053647C">
        <w:rPr>
          <w:rFonts w:cstheme="minorHAnsi"/>
          <w:b/>
          <w:noProof/>
          <w:spacing w:val="-4"/>
          <w:sz w:val="40"/>
          <w:szCs w:val="40"/>
          <w:lang w:bidi="ar-SA"/>
        </w:rPr>
        <mc:AlternateContent>
          <mc:Choice Requires="wps">
            <w:drawing>
              <wp:anchor distT="0" distB="0" distL="114300" distR="114300" simplePos="0" relativeHeight="251689472" behindDoc="0" locked="0" layoutInCell="1" allowOverlap="1" wp14:anchorId="289A5DAA" wp14:editId="45080BD0">
                <wp:simplePos x="0" y="0"/>
                <wp:positionH relativeFrom="column">
                  <wp:posOffset>98742</wp:posOffset>
                </wp:positionH>
                <wp:positionV relativeFrom="paragraph">
                  <wp:posOffset>291465</wp:posOffset>
                </wp:positionV>
                <wp:extent cx="985520" cy="314325"/>
                <wp:effectExtent l="0" t="0" r="5080" b="9525"/>
                <wp:wrapNone/>
                <wp:docPr id="44" name="Casetă 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Komplett brännare SR</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A5DAA" id="Casetă text 44" o:spid="_x0000_s1049" type="#_x0000_t202" style="position:absolute;margin-left:7.75pt;margin-top:22.95pt;width:77.6pt;height:2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" stroked="f">
                <v:textbox inset=".1mm,.1mm,.1mm,.1mm">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Komplett brännare SR</w:t>
                      </w:r>
                    </w:p>
                  </w:txbxContent>
                </v:textbox>
              </v:shape>
            </w:pict>
          </mc:Fallback>
        </mc:AlternateContent>
      </w:r>
    </w:p>
    <w:p w:rsidR="00540F4C" w:rsidRDefault="00540F4C" w:rsidP="00B056A0">
      <w:pPr>
        <w:rPr>
          <w:b/>
        </w:rPr>
      </w:pPr>
    </w:p>
    <w:p w:rsidR="00540F4C" w:rsidRDefault="00E2592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708928" behindDoc="0" locked="0" layoutInCell="1" allowOverlap="1" wp14:anchorId="3FBC374A" wp14:editId="32A1EB46">
                <wp:simplePos x="0" y="0"/>
                <wp:positionH relativeFrom="column">
                  <wp:posOffset>113348</wp:posOffset>
                </wp:positionH>
                <wp:positionV relativeFrom="paragraph">
                  <wp:posOffset>226695</wp:posOffset>
                </wp:positionV>
                <wp:extent cx="1184275" cy="195263"/>
                <wp:effectExtent l="0" t="0" r="0" b="0"/>
                <wp:wrapNone/>
                <wp:docPr id="47" name="Casetă tex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 xml:space="preserve">Värmeelement </w:t>
                            </w:r>
                            <w:proofErr w:type="spellStart"/>
                            <w:r w:rsidRPr="00E2592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C374A" id="Casetă text 47" o:spid="_x0000_s1050" type="#_x0000_t202" style="position:absolute;margin-left:8.95pt;margin-top:17.85pt;width:93.25pt;height:15.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" stroked="f">
                <v:textbox inset=".1mm,.1mm,.1mm,.1mm">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Värmeelement Top</w:t>
                      </w:r>
                    </w:p>
                  </w:txbxContent>
                </v:textbox>
              </v:shape>
            </w:pict>
          </mc:Fallback>
        </mc:AlternateContent>
      </w:r>
    </w:p>
    <w:p w:rsidR="00540F4C" w:rsidRDefault="00E2592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722240" behindDoc="0" locked="0" layoutInCell="1" allowOverlap="1" wp14:anchorId="4332BD9E" wp14:editId="0CA125C0">
                <wp:simplePos x="0" y="0"/>
                <wp:positionH relativeFrom="column">
                  <wp:posOffset>4323398</wp:posOffset>
                </wp:positionH>
                <wp:positionV relativeFrom="paragraph">
                  <wp:posOffset>308610</wp:posOffset>
                </wp:positionV>
                <wp:extent cx="1147762" cy="195263"/>
                <wp:effectExtent l="0" t="0" r="0" b="0"/>
                <wp:wrapNone/>
                <wp:docPr id="51" name="Casetă tex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762"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E2592C">
                            <w:pPr>
                              <w:jc w:val="center"/>
                              <w:rPr>
                                <w:rFonts w:asciiTheme="minorBidi" w:hAnsiTheme="minorBidi"/>
                                <w:sz w:val="20"/>
                                <w:szCs w:val="20"/>
                              </w:rPr>
                            </w:pPr>
                            <w:proofErr w:type="spellStart"/>
                            <w:r w:rsidRPr="00E2592C">
                              <w:rPr>
                                <w:rFonts w:asciiTheme="minorBidi" w:hAnsiTheme="minorBidi"/>
                                <w:sz w:val="20"/>
                                <w:szCs w:val="20"/>
                              </w:rPr>
                              <w:t>Värmelement</w:t>
                            </w:r>
                            <w:proofErr w:type="spellEnd"/>
                            <w:r w:rsidRPr="00E2592C">
                              <w:rPr>
                                <w:rFonts w:asciiTheme="minorBidi" w:hAnsiTheme="minorBidi"/>
                                <w:sz w:val="20"/>
                                <w:szCs w:val="20"/>
                              </w:rPr>
                              <w:t xml:space="preserve"> </w:t>
                            </w:r>
                            <w:proofErr w:type="spellStart"/>
                            <w:r w:rsidRPr="00E2592C">
                              <w:rPr>
                                <w:rFonts w:asciiTheme="minorBidi" w:hAnsiTheme="minorBidi"/>
                                <w:sz w:val="20"/>
                                <w:szCs w:val="20"/>
                              </w:rPr>
                              <w:t>Top</w:t>
                            </w:r>
                            <w:proofErr w:type="spellEnd"/>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2BD9E" id="Casetă text 51" o:spid="_x0000_s1051" type="#_x0000_t202" style="position:absolute;margin-left:340.45pt;margin-top:24.3pt;width:90.35pt;height:15.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" stroked="f">
                <v:textbox inset=".1mm,.1mm,.1mm,.1mm">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Värmelement Top</w:t>
                      </w:r>
                    </w:p>
                  </w:txbxContent>
                </v:textbox>
              </v:shape>
            </w:pict>
          </mc:Fallback>
        </mc:AlternateContent>
      </w:r>
    </w:p>
    <w:p w:rsidR="00540F4C" w:rsidRDefault="00E2592C" w:rsidP="00B056A0">
      <w:pPr>
        <w:rPr>
          <w:b/>
        </w:rPr>
      </w:pPr>
      <w:r w:rsidRPr="0053647C">
        <w:rPr>
          <w:rFonts w:cstheme="minorHAnsi"/>
          <w:b/>
          <w:noProof/>
          <w:spacing w:val="-4"/>
          <w:sz w:val="40"/>
          <w:szCs w:val="40"/>
          <w:lang w:bidi="ar-SA"/>
        </w:rPr>
        <mc:AlternateContent>
          <mc:Choice Requires="wps">
            <w:drawing>
              <wp:anchor distT="0" distB="0" distL="114300" distR="114300" simplePos="0" relativeHeight="251724288" behindDoc="0" locked="0" layoutInCell="1" allowOverlap="1" wp14:anchorId="522EF6E7" wp14:editId="6EC2DF92">
                <wp:simplePos x="0" y="0"/>
                <wp:positionH relativeFrom="column">
                  <wp:posOffset>3765868</wp:posOffset>
                </wp:positionH>
                <wp:positionV relativeFrom="paragraph">
                  <wp:posOffset>309245</wp:posOffset>
                </wp:positionV>
                <wp:extent cx="1147762" cy="195263"/>
                <wp:effectExtent l="0" t="0" r="0" b="0"/>
                <wp:wrapNone/>
                <wp:docPr id="52" name="Casetă tex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762"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Brännare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F6E7" id="Casetă text 52" o:spid="_x0000_s1052" type="#_x0000_t202" style="position:absolute;margin-left:296.55pt;margin-top:24.35pt;width:90.35pt;height:15.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" stroked="f">
                <v:textbox inset=".1mm,.1mm,.1mm,.1mm">
                  <w:txbxContent>
                    <w:p w:rsidR="00E2592C" w:rsidRPr="0053647C" w:rsidRDefault="00E2592C" w:rsidP="00E2592C">
                      <w:pPr>
                        <w:jc w:val="center"/>
                        <w:rPr>
                          <w:rFonts w:asciiTheme="minorBidi" w:hAnsiTheme="minorBidi"/>
                          <w:sz w:val="20"/>
                          <w:szCs w:val="20"/>
                        </w:rPr>
                      </w:pPr>
                      <w:r w:rsidRPr="00E2592C">
                        <w:rPr>
                          <w:rFonts w:asciiTheme="minorBidi" w:hAnsiTheme="minorBidi"/>
                          <w:sz w:val="20"/>
                          <w:szCs w:val="20"/>
                        </w:rPr>
                        <w:t>Brännare ugn</w:t>
                      </w:r>
                    </w:p>
                  </w:txbxContent>
                </v:textbox>
              </v:shape>
            </w:pict>
          </mc:Fallback>
        </mc:AlternateContent>
      </w:r>
      <w:r w:rsidRPr="0053647C">
        <w:rPr>
          <w:rFonts w:cstheme="minorHAnsi"/>
          <w:b/>
          <w:noProof/>
          <w:spacing w:val="-4"/>
          <w:sz w:val="40"/>
          <w:szCs w:val="40"/>
          <w:lang w:bidi="ar-SA"/>
        </w:rPr>
        <mc:AlternateContent>
          <mc:Choice Requires="wps">
            <w:drawing>
              <wp:anchor distT="0" distB="0" distL="114300" distR="114300" simplePos="0" relativeHeight="251715072" behindDoc="0" locked="0" layoutInCell="1" allowOverlap="1" wp14:anchorId="39D6A917" wp14:editId="7B21A846">
                <wp:simplePos x="0" y="0"/>
                <wp:positionH relativeFrom="column">
                  <wp:posOffset>184150</wp:posOffset>
                </wp:positionH>
                <wp:positionV relativeFrom="paragraph">
                  <wp:posOffset>166052</wp:posOffset>
                </wp:positionV>
                <wp:extent cx="1184275" cy="195263"/>
                <wp:effectExtent l="0" t="0" r="0" b="0"/>
                <wp:wrapNone/>
                <wp:docPr id="48" name="Casetă tex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195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Värmeelement ugn</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A917" id="Casetă text 48" o:spid="_x0000_s1053" type="#_x0000_t202" style="position:absolute;margin-left:14.5pt;margin-top:13.05pt;width:93.25pt;height:15.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" stroked="f">
                <v:textbox inset=".1mm,.1mm,.1mm,.1mm">
                  <w:txbxContent>
                    <w:p w:rsidR="00E2592C" w:rsidRPr="0053647C" w:rsidRDefault="00E2592C" w:rsidP="0053647C">
                      <w:pPr>
                        <w:jc w:val="center"/>
                        <w:rPr>
                          <w:rFonts w:asciiTheme="minorBidi" w:hAnsiTheme="minorBidi"/>
                          <w:sz w:val="20"/>
                          <w:szCs w:val="20"/>
                        </w:rPr>
                      </w:pPr>
                      <w:r w:rsidRPr="00E2592C">
                        <w:rPr>
                          <w:rFonts w:asciiTheme="minorBidi" w:hAnsiTheme="minorBidi"/>
                          <w:sz w:val="20"/>
                          <w:szCs w:val="20"/>
                        </w:rPr>
                        <w:t>Värmeelement ugn</w:t>
                      </w:r>
                    </w:p>
                  </w:txbxContent>
                </v:textbox>
              </v:shape>
            </w:pict>
          </mc:Fallback>
        </mc:AlternateContent>
      </w:r>
    </w:p>
    <w:p w:rsidR="002A38ED" w:rsidRPr="00574CFD" w:rsidRDefault="002A38ED" w:rsidP="00E31CF0"/>
    <w:sectPr w:rsidR="002A38ED" w:rsidRPr="00574CFD" w:rsidSect="00450D49">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129" w:rsidRDefault="00937129" w:rsidP="00F82422">
      <w:pPr>
        <w:spacing w:after="0" w:line="240" w:lineRule="auto"/>
      </w:pPr>
      <w:r>
        <w:separator/>
      </w:r>
    </w:p>
  </w:endnote>
  <w:endnote w:type="continuationSeparator" w:id="0">
    <w:p w:rsidR="00937129" w:rsidRDefault="00937129" w:rsidP="00F82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AF" w:rsidRDefault="0071145E" w:rsidP="00F82422">
    <w:pPr>
      <w:pStyle w:val="Sidfot"/>
      <w:jc w:val="center"/>
    </w:pPr>
    <w:r>
      <w:rPr>
        <w:noProof/>
        <w:lang w:bidi="ar-SA"/>
      </w:rPr>
      <mc:AlternateContent>
        <mc:Choice Requires="wps">
          <w:drawing>
            <wp:anchor distT="0" distB="0" distL="114300" distR="114300" simplePos="0" relativeHeight="251591168" behindDoc="0" locked="0" layoutInCell="1" allowOverlap="1" wp14:anchorId="1F41C065" wp14:editId="387EA8C0">
              <wp:simplePos x="0" y="0"/>
              <wp:positionH relativeFrom="column">
                <wp:posOffset>-85090</wp:posOffset>
              </wp:positionH>
              <wp:positionV relativeFrom="paragraph">
                <wp:posOffset>-38735</wp:posOffset>
              </wp:positionV>
              <wp:extent cx="6223000" cy="8255"/>
              <wp:effectExtent l="6350" t="12700" r="9525" b="762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D31058" id="_x0000_t32" coordsize="21600,21600" o:spt="32" o:oned="t" path="m,l21600,21600e" filled="f">
              <v:path arrowok="t" fillok="f" o:connecttype="none"/>
              <o:lock v:ext="edit" shapetype="t"/>
            </v:shapetype>
            <v:shape id="AutoShape 1" o:spid="_x0000_s1026" type="#_x0000_t32" style="position:absolute;margin-left:-6.7pt;margin-top:-3.05pt;width:490pt;height:.65pt;flip: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"/>
          </w:pict>
        </mc:Fallback>
      </mc:AlternateContent>
    </w:r>
    <w:sdt>
      <w:sdtPr>
        <w:id w:val="5878851"/>
        <w:docPartObj>
          <w:docPartGallery w:val="Page Numbers (Bottom of Page)"/>
          <w:docPartUnique/>
        </w:docPartObj>
      </w:sdtPr>
      <w:sdtEndPr/>
      <w:sdtContent>
        <w:r>
          <w:rPr>
            <w:sz w:val="20"/>
          </w:rPr>
          <w:t xml:space="preserve">Dok. 7000003  -  Rev. 01 -  Datum </w:t>
        </w:r>
        <w:r w:rsidR="006B1019">
          <w:rPr>
            <w:sz w:val="20"/>
            <w:szCs w:val="20"/>
          </w:rPr>
          <w:fldChar w:fldCharType="begin"/>
        </w:r>
        <w:r w:rsidR="00C54755">
          <w:rPr>
            <w:sz w:val="20"/>
            <w:szCs w:val="20"/>
          </w:rPr>
          <w:instrText xml:space="preserve"> DATE \@ "M/d/yyyy" </w:instrText>
        </w:r>
        <w:r w:rsidR="006B1019">
          <w:rPr>
            <w:sz w:val="20"/>
            <w:szCs w:val="20"/>
          </w:rPr>
          <w:fldChar w:fldCharType="separate"/>
        </w:r>
        <w:r w:rsidR="00AF7602">
          <w:rPr>
            <w:noProof/>
            <w:sz w:val="20"/>
            <w:szCs w:val="20"/>
          </w:rPr>
          <w:t>4/11/2017</w:t>
        </w:r>
        <w:r w:rsidR="006B1019">
          <w:rPr>
            <w:sz w:val="20"/>
            <w:szCs w:val="20"/>
          </w:rPr>
          <w:fldChar w:fldCharType="end"/>
        </w:r>
        <w:r>
          <w:tab/>
        </w:r>
        <w:r>
          <w:tab/>
          <w:t xml:space="preserve"> </w:t>
        </w:r>
        <w:r w:rsidR="00207BD5">
          <w:fldChar w:fldCharType="begin"/>
        </w:r>
        <w:r w:rsidR="00207BD5">
          <w:instrText xml:space="preserve"> PAGE   \* MERGEFORMAT </w:instrText>
        </w:r>
        <w:r w:rsidR="00207BD5">
          <w:fldChar w:fldCharType="separate"/>
        </w:r>
        <w:r w:rsidR="00462F2C">
          <w:rPr>
            <w:noProof/>
          </w:rPr>
          <w:t>7</w:t>
        </w:r>
        <w:r w:rsidR="00207BD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129" w:rsidRDefault="00937129" w:rsidP="00F82422">
      <w:pPr>
        <w:spacing w:after="0" w:line="240" w:lineRule="auto"/>
      </w:pPr>
      <w:r>
        <w:separator/>
      </w:r>
    </w:p>
  </w:footnote>
  <w:footnote w:type="continuationSeparator" w:id="0">
    <w:p w:rsidR="00937129" w:rsidRDefault="00937129" w:rsidP="00F82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437F4"/>
    <w:multiLevelType w:val="hybridMultilevel"/>
    <w:tmpl w:val="B33ECB9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5D3FDD"/>
    <w:multiLevelType w:val="hybridMultilevel"/>
    <w:tmpl w:val="B33ECB9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DB1CCD"/>
    <w:multiLevelType w:val="hybridMultilevel"/>
    <w:tmpl w:val="7324C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3703358"/>
    <w:multiLevelType w:val="hybridMultilevel"/>
    <w:tmpl w:val="7764C534"/>
    <w:lvl w:ilvl="0" w:tplc="04100011">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68134A0"/>
    <w:multiLevelType w:val="hybridMultilevel"/>
    <w:tmpl w:val="7324C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DBE6A88"/>
    <w:multiLevelType w:val="hybridMultilevel"/>
    <w:tmpl w:val="841C8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BB10477"/>
    <w:multiLevelType w:val="hybridMultilevel"/>
    <w:tmpl w:val="44B650BC"/>
    <w:lvl w:ilvl="0" w:tplc="C1C8B11E">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num w:numId="1">
    <w:abstractNumId w:val="0"/>
  </w:num>
  <w:num w:numId="2">
    <w:abstractNumId w:val="6"/>
  </w:num>
  <w:num w:numId="3">
    <w:abstractNumId w:val="5"/>
  </w:num>
  <w:num w:numId="4">
    <w:abstractNumId w:val="4"/>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CB"/>
    <w:rsid w:val="00000716"/>
    <w:rsid w:val="00001719"/>
    <w:rsid w:val="00017E95"/>
    <w:rsid w:val="000502EB"/>
    <w:rsid w:val="0005094E"/>
    <w:rsid w:val="00057892"/>
    <w:rsid w:val="00060FBF"/>
    <w:rsid w:val="00061B2C"/>
    <w:rsid w:val="00080298"/>
    <w:rsid w:val="0008236F"/>
    <w:rsid w:val="000A39A1"/>
    <w:rsid w:val="000A407E"/>
    <w:rsid w:val="000B000C"/>
    <w:rsid w:val="000B3ED4"/>
    <w:rsid w:val="000B5363"/>
    <w:rsid w:val="000B7759"/>
    <w:rsid w:val="000C0F59"/>
    <w:rsid w:val="000D3A50"/>
    <w:rsid w:val="000D3F69"/>
    <w:rsid w:val="000D5FA6"/>
    <w:rsid w:val="000E6010"/>
    <w:rsid w:val="000E788B"/>
    <w:rsid w:val="000F1582"/>
    <w:rsid w:val="000F2E4B"/>
    <w:rsid w:val="000F41A2"/>
    <w:rsid w:val="000F5410"/>
    <w:rsid w:val="000F5716"/>
    <w:rsid w:val="0010726A"/>
    <w:rsid w:val="001149A7"/>
    <w:rsid w:val="001271CE"/>
    <w:rsid w:val="00146B40"/>
    <w:rsid w:val="001629B6"/>
    <w:rsid w:val="00162A3E"/>
    <w:rsid w:val="00165B1E"/>
    <w:rsid w:val="00172B4F"/>
    <w:rsid w:val="00174BC3"/>
    <w:rsid w:val="00174BEC"/>
    <w:rsid w:val="00176A6D"/>
    <w:rsid w:val="001811F3"/>
    <w:rsid w:val="0018425A"/>
    <w:rsid w:val="00191090"/>
    <w:rsid w:val="001C0ACE"/>
    <w:rsid w:val="001C3DA9"/>
    <w:rsid w:val="001E2EF0"/>
    <w:rsid w:val="001F5E0C"/>
    <w:rsid w:val="002033E0"/>
    <w:rsid w:val="0020354D"/>
    <w:rsid w:val="00207BD5"/>
    <w:rsid w:val="002378FB"/>
    <w:rsid w:val="002401CE"/>
    <w:rsid w:val="00246D4A"/>
    <w:rsid w:val="002528F5"/>
    <w:rsid w:val="00253950"/>
    <w:rsid w:val="002661E3"/>
    <w:rsid w:val="00272F19"/>
    <w:rsid w:val="002759AB"/>
    <w:rsid w:val="00284075"/>
    <w:rsid w:val="002867AD"/>
    <w:rsid w:val="002A38ED"/>
    <w:rsid w:val="002A4C7F"/>
    <w:rsid w:val="002B797C"/>
    <w:rsid w:val="002C00F3"/>
    <w:rsid w:val="002C2484"/>
    <w:rsid w:val="002C3A3A"/>
    <w:rsid w:val="002D261C"/>
    <w:rsid w:val="002E115A"/>
    <w:rsid w:val="002E53F7"/>
    <w:rsid w:val="002F2D26"/>
    <w:rsid w:val="00304B4D"/>
    <w:rsid w:val="0031446E"/>
    <w:rsid w:val="003157F0"/>
    <w:rsid w:val="00316A6F"/>
    <w:rsid w:val="00321557"/>
    <w:rsid w:val="00322313"/>
    <w:rsid w:val="0034679D"/>
    <w:rsid w:val="00346B44"/>
    <w:rsid w:val="0035653F"/>
    <w:rsid w:val="00360443"/>
    <w:rsid w:val="003715AD"/>
    <w:rsid w:val="003738BB"/>
    <w:rsid w:val="0038070A"/>
    <w:rsid w:val="00380F84"/>
    <w:rsid w:val="003869E6"/>
    <w:rsid w:val="00391E43"/>
    <w:rsid w:val="003A079B"/>
    <w:rsid w:val="003B019C"/>
    <w:rsid w:val="003B77EF"/>
    <w:rsid w:val="003C100C"/>
    <w:rsid w:val="003C6C60"/>
    <w:rsid w:val="003D32CE"/>
    <w:rsid w:val="003D342C"/>
    <w:rsid w:val="00400923"/>
    <w:rsid w:val="004028D2"/>
    <w:rsid w:val="004070F9"/>
    <w:rsid w:val="00410AA0"/>
    <w:rsid w:val="0042540C"/>
    <w:rsid w:val="0042777E"/>
    <w:rsid w:val="00434CC6"/>
    <w:rsid w:val="00450D49"/>
    <w:rsid w:val="00457D7F"/>
    <w:rsid w:val="004603C1"/>
    <w:rsid w:val="00462F2C"/>
    <w:rsid w:val="004674EF"/>
    <w:rsid w:val="004A1C04"/>
    <w:rsid w:val="004A2A88"/>
    <w:rsid w:val="004A5E0E"/>
    <w:rsid w:val="004A7884"/>
    <w:rsid w:val="004B7BBF"/>
    <w:rsid w:val="004C6BFB"/>
    <w:rsid w:val="004D1DA5"/>
    <w:rsid w:val="004D67C0"/>
    <w:rsid w:val="004D7853"/>
    <w:rsid w:val="004E6635"/>
    <w:rsid w:val="004F0263"/>
    <w:rsid w:val="004F1E07"/>
    <w:rsid w:val="00510190"/>
    <w:rsid w:val="0052104E"/>
    <w:rsid w:val="005221AF"/>
    <w:rsid w:val="00526B9B"/>
    <w:rsid w:val="0053647C"/>
    <w:rsid w:val="005400BA"/>
    <w:rsid w:val="00540F4C"/>
    <w:rsid w:val="00546B06"/>
    <w:rsid w:val="00556C76"/>
    <w:rsid w:val="00574CFD"/>
    <w:rsid w:val="005828D3"/>
    <w:rsid w:val="00584F77"/>
    <w:rsid w:val="00586D66"/>
    <w:rsid w:val="00593FDD"/>
    <w:rsid w:val="00595373"/>
    <w:rsid w:val="005A2428"/>
    <w:rsid w:val="005A4904"/>
    <w:rsid w:val="005B0773"/>
    <w:rsid w:val="005B2343"/>
    <w:rsid w:val="005B4159"/>
    <w:rsid w:val="005C7136"/>
    <w:rsid w:val="005D1DCF"/>
    <w:rsid w:val="005D41C1"/>
    <w:rsid w:val="005D694E"/>
    <w:rsid w:val="005E169F"/>
    <w:rsid w:val="00603C14"/>
    <w:rsid w:val="00605BA0"/>
    <w:rsid w:val="00623A9F"/>
    <w:rsid w:val="00625FB1"/>
    <w:rsid w:val="00641EA1"/>
    <w:rsid w:val="0064546D"/>
    <w:rsid w:val="00660A18"/>
    <w:rsid w:val="00660FFC"/>
    <w:rsid w:val="00662531"/>
    <w:rsid w:val="00662620"/>
    <w:rsid w:val="00672573"/>
    <w:rsid w:val="006754E7"/>
    <w:rsid w:val="006775AA"/>
    <w:rsid w:val="00696A58"/>
    <w:rsid w:val="006B1019"/>
    <w:rsid w:val="006C3371"/>
    <w:rsid w:val="006C56B1"/>
    <w:rsid w:val="006C5F47"/>
    <w:rsid w:val="006C7AE9"/>
    <w:rsid w:val="006D37B7"/>
    <w:rsid w:val="006D7CD1"/>
    <w:rsid w:val="006F25AF"/>
    <w:rsid w:val="006F54D3"/>
    <w:rsid w:val="006F69F3"/>
    <w:rsid w:val="00710B30"/>
    <w:rsid w:val="0071145E"/>
    <w:rsid w:val="00723973"/>
    <w:rsid w:val="007371F7"/>
    <w:rsid w:val="00744944"/>
    <w:rsid w:val="00757561"/>
    <w:rsid w:val="00760172"/>
    <w:rsid w:val="00762C3B"/>
    <w:rsid w:val="00766C76"/>
    <w:rsid w:val="00776725"/>
    <w:rsid w:val="007777A8"/>
    <w:rsid w:val="007832DD"/>
    <w:rsid w:val="007877D2"/>
    <w:rsid w:val="007B45BA"/>
    <w:rsid w:val="007D2BE1"/>
    <w:rsid w:val="007D3AC7"/>
    <w:rsid w:val="007D664D"/>
    <w:rsid w:val="007F406E"/>
    <w:rsid w:val="007F62CF"/>
    <w:rsid w:val="0080035B"/>
    <w:rsid w:val="00801063"/>
    <w:rsid w:val="008016FF"/>
    <w:rsid w:val="00817B33"/>
    <w:rsid w:val="00823071"/>
    <w:rsid w:val="00824F5C"/>
    <w:rsid w:val="0082602F"/>
    <w:rsid w:val="00830DD0"/>
    <w:rsid w:val="008372DC"/>
    <w:rsid w:val="0084780E"/>
    <w:rsid w:val="0085237A"/>
    <w:rsid w:val="00856EF0"/>
    <w:rsid w:val="00863616"/>
    <w:rsid w:val="00866BF6"/>
    <w:rsid w:val="008740B8"/>
    <w:rsid w:val="00896A09"/>
    <w:rsid w:val="00897584"/>
    <w:rsid w:val="008A2330"/>
    <w:rsid w:val="008B1770"/>
    <w:rsid w:val="008C0666"/>
    <w:rsid w:val="008C1084"/>
    <w:rsid w:val="008C18F6"/>
    <w:rsid w:val="008D17BC"/>
    <w:rsid w:val="008D6D10"/>
    <w:rsid w:val="008D7423"/>
    <w:rsid w:val="008E3915"/>
    <w:rsid w:val="008F11DA"/>
    <w:rsid w:val="008F2E79"/>
    <w:rsid w:val="008F3525"/>
    <w:rsid w:val="008F77A2"/>
    <w:rsid w:val="00901C0C"/>
    <w:rsid w:val="00905611"/>
    <w:rsid w:val="009075BD"/>
    <w:rsid w:val="009179FD"/>
    <w:rsid w:val="00927DF2"/>
    <w:rsid w:val="00933783"/>
    <w:rsid w:val="00936253"/>
    <w:rsid w:val="00937129"/>
    <w:rsid w:val="00940455"/>
    <w:rsid w:val="00941909"/>
    <w:rsid w:val="009641FF"/>
    <w:rsid w:val="00994D5A"/>
    <w:rsid w:val="009A59DE"/>
    <w:rsid w:val="009A72C9"/>
    <w:rsid w:val="009A7805"/>
    <w:rsid w:val="009B3000"/>
    <w:rsid w:val="009B62B4"/>
    <w:rsid w:val="009C3AFE"/>
    <w:rsid w:val="009D051B"/>
    <w:rsid w:val="009D0538"/>
    <w:rsid w:val="009D0EC2"/>
    <w:rsid w:val="009D585C"/>
    <w:rsid w:val="009F1FDD"/>
    <w:rsid w:val="00A07DEA"/>
    <w:rsid w:val="00A22233"/>
    <w:rsid w:val="00A32D97"/>
    <w:rsid w:val="00A40939"/>
    <w:rsid w:val="00A4210E"/>
    <w:rsid w:val="00A43BC0"/>
    <w:rsid w:val="00A606EE"/>
    <w:rsid w:val="00A66AE2"/>
    <w:rsid w:val="00A7254A"/>
    <w:rsid w:val="00A7571C"/>
    <w:rsid w:val="00A75E0F"/>
    <w:rsid w:val="00A9585E"/>
    <w:rsid w:val="00A97354"/>
    <w:rsid w:val="00A97E07"/>
    <w:rsid w:val="00AA206B"/>
    <w:rsid w:val="00AB1754"/>
    <w:rsid w:val="00AB6870"/>
    <w:rsid w:val="00AB6B23"/>
    <w:rsid w:val="00AC3E51"/>
    <w:rsid w:val="00AC51A4"/>
    <w:rsid w:val="00AD79BB"/>
    <w:rsid w:val="00AE012A"/>
    <w:rsid w:val="00AE5EB2"/>
    <w:rsid w:val="00AF5E21"/>
    <w:rsid w:val="00AF7602"/>
    <w:rsid w:val="00AF7B00"/>
    <w:rsid w:val="00B056A0"/>
    <w:rsid w:val="00B0612F"/>
    <w:rsid w:val="00B12CAB"/>
    <w:rsid w:val="00B23388"/>
    <w:rsid w:val="00B24F0F"/>
    <w:rsid w:val="00B41263"/>
    <w:rsid w:val="00B471F3"/>
    <w:rsid w:val="00B56463"/>
    <w:rsid w:val="00B56949"/>
    <w:rsid w:val="00B62251"/>
    <w:rsid w:val="00B75021"/>
    <w:rsid w:val="00B7571C"/>
    <w:rsid w:val="00B80467"/>
    <w:rsid w:val="00B81BC1"/>
    <w:rsid w:val="00B84BAE"/>
    <w:rsid w:val="00BB064B"/>
    <w:rsid w:val="00BB727B"/>
    <w:rsid w:val="00BD0043"/>
    <w:rsid w:val="00BF3151"/>
    <w:rsid w:val="00BF67AF"/>
    <w:rsid w:val="00C0435E"/>
    <w:rsid w:val="00C06169"/>
    <w:rsid w:val="00C068D6"/>
    <w:rsid w:val="00C06F7A"/>
    <w:rsid w:val="00C3515C"/>
    <w:rsid w:val="00C3742F"/>
    <w:rsid w:val="00C429CB"/>
    <w:rsid w:val="00C54755"/>
    <w:rsid w:val="00C77B24"/>
    <w:rsid w:val="00C8155A"/>
    <w:rsid w:val="00C906A1"/>
    <w:rsid w:val="00CA2ECE"/>
    <w:rsid w:val="00CA5F77"/>
    <w:rsid w:val="00CB2BA3"/>
    <w:rsid w:val="00CD0605"/>
    <w:rsid w:val="00CD1752"/>
    <w:rsid w:val="00D13936"/>
    <w:rsid w:val="00D17FAC"/>
    <w:rsid w:val="00D22262"/>
    <w:rsid w:val="00D23475"/>
    <w:rsid w:val="00D242ED"/>
    <w:rsid w:val="00D33C7B"/>
    <w:rsid w:val="00D41508"/>
    <w:rsid w:val="00D565B1"/>
    <w:rsid w:val="00D72B36"/>
    <w:rsid w:val="00D85DF8"/>
    <w:rsid w:val="00D93E06"/>
    <w:rsid w:val="00DA634D"/>
    <w:rsid w:val="00DA79B0"/>
    <w:rsid w:val="00DD618E"/>
    <w:rsid w:val="00DD6E1C"/>
    <w:rsid w:val="00DD7E09"/>
    <w:rsid w:val="00DE2566"/>
    <w:rsid w:val="00DE2A42"/>
    <w:rsid w:val="00DE6F58"/>
    <w:rsid w:val="00DF6956"/>
    <w:rsid w:val="00DF794D"/>
    <w:rsid w:val="00E015F8"/>
    <w:rsid w:val="00E03E96"/>
    <w:rsid w:val="00E0687F"/>
    <w:rsid w:val="00E145DC"/>
    <w:rsid w:val="00E160E1"/>
    <w:rsid w:val="00E244A6"/>
    <w:rsid w:val="00E24F85"/>
    <w:rsid w:val="00E2592C"/>
    <w:rsid w:val="00E31CF0"/>
    <w:rsid w:val="00E35006"/>
    <w:rsid w:val="00E43EC9"/>
    <w:rsid w:val="00E57787"/>
    <w:rsid w:val="00E64315"/>
    <w:rsid w:val="00E725DE"/>
    <w:rsid w:val="00E93A79"/>
    <w:rsid w:val="00EA49C0"/>
    <w:rsid w:val="00EB0830"/>
    <w:rsid w:val="00EC7B41"/>
    <w:rsid w:val="00EF4620"/>
    <w:rsid w:val="00F074D9"/>
    <w:rsid w:val="00F54CE5"/>
    <w:rsid w:val="00F748B5"/>
    <w:rsid w:val="00F760AC"/>
    <w:rsid w:val="00F82422"/>
    <w:rsid w:val="00F9535A"/>
    <w:rsid w:val="00FA1F5F"/>
    <w:rsid w:val="00FA4D95"/>
    <w:rsid w:val="00FA6BFA"/>
    <w:rsid w:val="00FB0541"/>
    <w:rsid w:val="00FB0DF0"/>
    <w:rsid w:val="00FB0E2E"/>
    <w:rsid w:val="00FB781B"/>
    <w:rsid w:val="00FC33D4"/>
    <w:rsid w:val="00FD0D2F"/>
    <w:rsid w:val="00FD6424"/>
    <w:rsid w:val="00FE378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2E1A52"/>
  <w15:docId w15:val="{15FDF76D-5318-4460-8DF0-BEC79A1E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sv-SE"/>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31CF0"/>
    <w:pPr>
      <w:ind w:left="720"/>
      <w:contextualSpacing/>
    </w:pPr>
  </w:style>
  <w:style w:type="paragraph" w:styleId="Ballongtext">
    <w:name w:val="Balloon Text"/>
    <w:basedOn w:val="Normal"/>
    <w:link w:val="BallongtextChar"/>
    <w:uiPriority w:val="99"/>
    <w:semiHidden/>
    <w:unhideWhenUsed/>
    <w:rsid w:val="008F2E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F2E79"/>
    <w:rPr>
      <w:rFonts w:ascii="Tahoma" w:hAnsi="Tahoma" w:cs="Tahoma"/>
      <w:sz w:val="16"/>
      <w:szCs w:val="16"/>
    </w:rPr>
  </w:style>
  <w:style w:type="character" w:styleId="Hyperlnk">
    <w:name w:val="Hyperlink"/>
    <w:basedOn w:val="Standardstycketeckensnitt"/>
    <w:uiPriority w:val="99"/>
    <w:unhideWhenUsed/>
    <w:rsid w:val="00C77B24"/>
    <w:rPr>
      <w:color w:val="0000FF" w:themeColor="hyperlink"/>
      <w:u w:val="single"/>
    </w:rPr>
  </w:style>
  <w:style w:type="paragraph" w:styleId="Sidhuvud">
    <w:name w:val="header"/>
    <w:basedOn w:val="Normal"/>
    <w:link w:val="SidhuvudChar"/>
    <w:uiPriority w:val="99"/>
    <w:semiHidden/>
    <w:unhideWhenUsed/>
    <w:rsid w:val="00F82422"/>
    <w:pPr>
      <w:tabs>
        <w:tab w:val="center" w:pos="4819"/>
        <w:tab w:val="right" w:pos="9638"/>
      </w:tabs>
      <w:spacing w:after="0" w:line="240" w:lineRule="auto"/>
    </w:pPr>
  </w:style>
  <w:style w:type="character" w:customStyle="1" w:styleId="SidhuvudChar">
    <w:name w:val="Sidhuvud Char"/>
    <w:basedOn w:val="Standardstycketeckensnitt"/>
    <w:link w:val="Sidhuvud"/>
    <w:uiPriority w:val="99"/>
    <w:semiHidden/>
    <w:rsid w:val="00F82422"/>
  </w:style>
  <w:style w:type="paragraph" w:styleId="Sidfot">
    <w:name w:val="footer"/>
    <w:basedOn w:val="Normal"/>
    <w:link w:val="SidfotChar"/>
    <w:uiPriority w:val="99"/>
    <w:unhideWhenUsed/>
    <w:rsid w:val="00F82422"/>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F82422"/>
  </w:style>
  <w:style w:type="paragraph" w:styleId="HTML-frformaterad">
    <w:name w:val="HTML Preformatted"/>
    <w:basedOn w:val="Normal"/>
    <w:link w:val="HTML-frformateradChar"/>
    <w:uiPriority w:val="99"/>
    <w:semiHidden/>
    <w:unhideWhenUsed/>
    <w:rsid w:val="003C1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3C100C"/>
    <w:rPr>
      <w:rFonts w:ascii="Courier New" w:eastAsia="Times New Roman" w:hAnsi="Courier New" w:cs="Courier New"/>
      <w:sz w:val="20"/>
      <w:szCs w:val="20"/>
      <w:lang w:eastAsia="sv-SE"/>
    </w:rPr>
  </w:style>
  <w:style w:type="table" w:styleId="Tabellrutnt">
    <w:name w:val="Table Grid"/>
    <w:basedOn w:val="Normaltabell"/>
    <w:uiPriority w:val="59"/>
    <w:rsid w:val="005B4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389868">
      <w:bodyDiv w:val="1"/>
      <w:marLeft w:val="0"/>
      <w:marRight w:val="0"/>
      <w:marTop w:val="0"/>
      <w:marBottom w:val="0"/>
      <w:divBdr>
        <w:top w:val="none" w:sz="0" w:space="0" w:color="auto"/>
        <w:left w:val="none" w:sz="0" w:space="0" w:color="auto"/>
        <w:bottom w:val="none" w:sz="0" w:space="0" w:color="auto"/>
        <w:right w:val="none" w:sz="0" w:space="0" w:color="auto"/>
      </w:divBdr>
    </w:div>
    <w:div w:id="63950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file:///P:\UFFICIO%20TECNICO\IMMAGINI\CU2000\1000003.png" TargetMode="External"/><Relationship Id="rId18" Type="http://schemas.openxmlformats.org/officeDocument/2006/relationships/image" Target="media/image6.jpeg"/><Relationship Id="rId26" Type="http://schemas.openxmlformats.org/officeDocument/2006/relationships/image" Target="file:///P:\UFFICIO%20TECNICO\IMMAGINI\CU3000\3-CU3000.JP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file:///P:\UFFICIO%20TECNICO\IMMAGINI\PERICOLO%20GENERICO.png"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P:\UFFICIO%20TECNICO\IMMAGINI\CE.jpg"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file:///P:\UFFICIO%20TECNICO\IMMAGINI\LOGO%20CAN%20SEMPLICE.jpg" TargetMode="External"/><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file:///P:\UFFICIO%20TECNICO\IMMAGINI\Marchio_IMQ.pn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316DC1-B952-445F-9C71-961EDDA9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2324</Words>
  <Characters>12321</Characters>
  <Application>Microsoft Office Word</Application>
  <DocSecurity>0</DocSecurity>
  <Lines>102</Lines>
  <Paragraphs>29</Paragraphs>
  <ScaleCrop>false</ScaleCrop>
  <HeadingPairs>
    <vt:vector size="6" baseType="variant">
      <vt:variant>
        <vt:lpstr>Rubrik</vt:lpstr>
      </vt:variant>
      <vt:variant>
        <vt:i4>1</vt:i4>
      </vt:variant>
      <vt:variant>
        <vt:lpstr>Titlu</vt:lpstr>
      </vt:variant>
      <vt:variant>
        <vt:i4>1</vt:i4>
      </vt:variant>
      <vt:variant>
        <vt:lpstr>Titolo</vt:lpstr>
      </vt:variant>
      <vt:variant>
        <vt:i4>1</vt:i4>
      </vt:variant>
    </vt:vector>
  </HeadingPairs>
  <TitlesOfParts>
    <vt:vector size="3" baseType="lpstr">
      <vt:lpstr/>
      <vt:lpstr/>
      <vt:lpstr/>
    </vt:vector>
  </TitlesOfParts>
  <Company>...</Company>
  <LinksUpToDate>false</LinksUpToDate>
  <CharactersWithSpaces>14616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Amministrazione01</dc:creator>
  <cp:lastModifiedBy>Jan Nielsen2</cp:lastModifiedBy>
  <cp:revision>5</cp:revision>
  <cp:lastPrinted>2016-03-23T16:13:00Z</cp:lastPrinted>
  <dcterms:created xsi:type="dcterms:W3CDTF">2017-03-16T07:44:00Z</dcterms:created>
  <dcterms:modified xsi:type="dcterms:W3CDTF">2017-04-11T08:23:00Z</dcterms:modified>
</cp:coreProperties>
</file>